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831" w:rsidRPr="00117831" w:rsidRDefault="006F6F5B" w:rsidP="006F6F5B">
      <w:pPr>
        <w:pStyle w:val="a3"/>
        <w:spacing w:after="0" w:afterAutospacing="0" w:line="360" w:lineRule="auto"/>
        <w:rPr>
          <w:rFonts w:ascii="Arial" w:hAnsi="Arial" w:cs="Arial"/>
          <w:b/>
          <w:noProof/>
          <w:lang w:val="az-Latn-AZ"/>
        </w:rPr>
      </w:pPr>
      <w:r w:rsidRPr="00DE088A">
        <w:rPr>
          <w:rFonts w:ascii="Arial" w:hAnsi="Arial" w:cs="Arial"/>
          <w:b/>
          <w:noProof/>
          <w:lang w:val="az-Latn-AZ"/>
        </w:rPr>
        <w:t>Dürdanə Qurbanova</w:t>
      </w:r>
      <w:r w:rsidRPr="00DE088A">
        <w:rPr>
          <w:rFonts w:ascii="Arial" w:hAnsi="Arial" w:cs="Arial"/>
          <w:b/>
          <w:noProof/>
          <w:lang w:val="az-Latn-AZ"/>
        </w:rPr>
        <w:br/>
        <w:t>Azərbaycan Dövlət Rəsm Qalereyasının kiçik elmi işçisi</w:t>
      </w:r>
      <w:r w:rsidR="00117831">
        <w:rPr>
          <w:rFonts w:ascii="Arial" w:hAnsi="Arial" w:cs="Arial"/>
          <w:b/>
          <w:noProof/>
          <w:lang w:val="az-Latn-AZ"/>
        </w:rPr>
        <w:br/>
        <w:t>Email: qurbanzade_d89</w:t>
      </w:r>
      <w:r w:rsidR="00117831">
        <w:rPr>
          <w:rFonts w:ascii="Arial" w:hAnsi="Arial" w:cs="Arial"/>
          <w:b/>
          <w:noProof/>
          <w:lang w:val="en-US"/>
        </w:rPr>
        <w:t>@mail.ru</w:t>
      </w:r>
    </w:p>
    <w:p w:rsidR="0063196C" w:rsidRPr="005503E1" w:rsidRDefault="006F6F5B" w:rsidP="0063196C">
      <w:pPr>
        <w:pStyle w:val="a3"/>
        <w:spacing w:after="0" w:afterAutospacing="0" w:line="360" w:lineRule="auto"/>
        <w:jc w:val="center"/>
        <w:rPr>
          <w:rFonts w:ascii="Arial" w:hAnsi="Arial" w:cs="Arial"/>
          <w:b/>
          <w:noProof/>
          <w:lang w:val="az-Latn-AZ"/>
        </w:rPr>
      </w:pPr>
      <w:r w:rsidRPr="005503E1">
        <w:rPr>
          <w:rFonts w:ascii="Arial" w:hAnsi="Arial" w:cs="Arial"/>
          <w:b/>
          <w:noProof/>
          <w:lang w:val="az-Latn-AZ"/>
        </w:rPr>
        <w:t>Tarix və ənənənin</w:t>
      </w:r>
      <w:r w:rsidR="008F7037" w:rsidRPr="005503E1">
        <w:rPr>
          <w:rFonts w:ascii="Arial" w:hAnsi="Arial" w:cs="Arial"/>
          <w:b/>
          <w:noProof/>
          <w:lang w:val="az-Latn-AZ"/>
        </w:rPr>
        <w:t xml:space="preserve"> rəngləri</w:t>
      </w:r>
      <w:r w:rsidR="000D3C85">
        <w:rPr>
          <w:rFonts w:ascii="Arial" w:hAnsi="Arial" w:cs="Arial"/>
          <w:b/>
          <w:noProof/>
          <w:lang w:val="az-Latn-AZ"/>
        </w:rPr>
        <w:t xml:space="preserve"> Fuad Manafovun</w:t>
      </w:r>
      <w:r w:rsidR="0063196C" w:rsidRPr="005503E1">
        <w:rPr>
          <w:rFonts w:ascii="Arial" w:hAnsi="Arial" w:cs="Arial"/>
          <w:b/>
          <w:noProof/>
          <w:lang w:val="az-Latn-AZ"/>
        </w:rPr>
        <w:t xml:space="preserve"> </w:t>
      </w:r>
      <w:r w:rsidR="00AF2D6F" w:rsidRPr="005503E1">
        <w:rPr>
          <w:rFonts w:ascii="Arial" w:hAnsi="Arial" w:cs="Arial"/>
          <w:b/>
          <w:noProof/>
          <w:lang w:val="az-Latn-AZ"/>
        </w:rPr>
        <w:t>palitrasında</w:t>
      </w:r>
    </w:p>
    <w:p w:rsidR="0001421C" w:rsidRPr="005503E1" w:rsidRDefault="00267EC4" w:rsidP="0001421C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noProof/>
          <w:lang w:val="az-Latn-AZ"/>
        </w:rPr>
      </w:pPr>
      <w:r w:rsidRPr="005503E1">
        <w:rPr>
          <w:rFonts w:ascii="Arial" w:hAnsi="Arial" w:cs="Arial"/>
          <w:noProof/>
          <w:lang w:val="az-Latn-AZ"/>
        </w:rPr>
        <w:t xml:space="preserve">      </w:t>
      </w:r>
      <w:r w:rsidR="008A34B5" w:rsidRPr="005503E1">
        <w:rPr>
          <w:rFonts w:ascii="Arial" w:hAnsi="Arial" w:cs="Arial"/>
          <w:noProof/>
          <w:lang w:val="az-Latn-AZ"/>
        </w:rPr>
        <w:t>Hələ ötən əsrin əvvəllərind</w:t>
      </w:r>
      <w:r w:rsidR="001D1B4D" w:rsidRPr="005503E1">
        <w:rPr>
          <w:rFonts w:ascii="Arial" w:hAnsi="Arial" w:cs="Arial"/>
          <w:noProof/>
          <w:lang w:val="az-Latn-AZ"/>
        </w:rPr>
        <w:t xml:space="preserve">ə bərqərar olmasına baxmayaraq, </w:t>
      </w:r>
      <w:r w:rsidR="008A34B5" w:rsidRPr="005503E1">
        <w:rPr>
          <w:rFonts w:ascii="Arial" w:hAnsi="Arial" w:cs="Arial"/>
          <w:noProof/>
          <w:lang w:val="az-Latn-AZ"/>
        </w:rPr>
        <w:t xml:space="preserve">istedadlı rəssam, heykəltəraş, dekorativ tətbiqi sənət ustaları yetişdirən Bakı rəssamlıq məktəbi müasir təsviri sənətimizə nəhəng rəssam ordusu bəxş etmişdir. </w:t>
      </w:r>
      <w:r w:rsidR="004B2C62" w:rsidRPr="005503E1">
        <w:rPr>
          <w:rFonts w:ascii="Arial" w:hAnsi="Arial" w:cs="Arial"/>
          <w:noProof/>
          <w:lang w:val="az-Latn-AZ"/>
        </w:rPr>
        <w:t>Bu</w:t>
      </w:r>
      <w:r w:rsidR="005C77A3">
        <w:rPr>
          <w:rFonts w:ascii="Arial" w:hAnsi="Arial" w:cs="Arial"/>
          <w:noProof/>
          <w:lang w:val="az-Latn-AZ"/>
        </w:rPr>
        <w:t xml:space="preserve"> istedadları c</w:t>
      </w:r>
      <w:r w:rsidR="00346D49" w:rsidRPr="005503E1">
        <w:rPr>
          <w:rFonts w:ascii="Arial" w:hAnsi="Arial" w:cs="Arial"/>
          <w:noProof/>
          <w:lang w:val="az-Latn-AZ"/>
        </w:rPr>
        <w:t>oşğun yaradıcılıq ruhu ilə</w:t>
      </w:r>
      <w:r w:rsidR="004B2C62" w:rsidRPr="005503E1">
        <w:rPr>
          <w:rFonts w:ascii="Arial" w:hAnsi="Arial" w:cs="Arial"/>
          <w:noProof/>
          <w:lang w:val="az-Latn-AZ"/>
        </w:rPr>
        <w:t xml:space="preserve"> sənətə sövq edən </w:t>
      </w:r>
      <w:r w:rsidR="00346D49" w:rsidRPr="005503E1">
        <w:rPr>
          <w:rFonts w:ascii="Arial" w:hAnsi="Arial" w:cs="Arial"/>
          <w:noProof/>
          <w:lang w:val="az-Latn-AZ"/>
        </w:rPr>
        <w:t>Azərbaycanın qədim tarixi, küləklər şəhəri Bakının</w:t>
      </w:r>
      <w:r w:rsidR="004B2C62" w:rsidRPr="005503E1">
        <w:rPr>
          <w:rFonts w:ascii="Arial" w:hAnsi="Arial" w:cs="Arial"/>
          <w:noProof/>
          <w:lang w:val="az-Latn-AZ"/>
        </w:rPr>
        <w:t xml:space="preserve"> bütün fəsillərdə özünəməxsus təbiəti, dənizi, meyvəli bağları, şən uşaqları, ahıl qocaları, adət-ənənəsi olmuşdur.</w:t>
      </w:r>
      <w:r w:rsidR="00346D49" w:rsidRPr="005503E1">
        <w:rPr>
          <w:rFonts w:ascii="Arial" w:hAnsi="Arial" w:cs="Arial"/>
          <w:noProof/>
          <w:lang w:val="az-Latn-AZ"/>
        </w:rPr>
        <w:t xml:space="preserve"> Bu gün</w:t>
      </w:r>
      <w:r w:rsidR="004B2C62" w:rsidRPr="005503E1">
        <w:rPr>
          <w:rFonts w:ascii="Arial" w:hAnsi="Arial" w:cs="Arial"/>
          <w:noProof/>
          <w:lang w:val="az-Latn-AZ"/>
        </w:rPr>
        <w:t xml:space="preserve"> bu ənənələrə sadiq qalan rəssamlardan biri </w:t>
      </w:r>
      <w:r w:rsidR="00346BA5" w:rsidRPr="005503E1">
        <w:rPr>
          <w:rFonts w:ascii="Arial" w:hAnsi="Arial" w:cs="Arial"/>
          <w:noProof/>
          <w:lang w:val="az-Latn-AZ"/>
        </w:rPr>
        <w:t xml:space="preserve">də </w:t>
      </w:r>
      <w:r w:rsidR="004B2C62" w:rsidRPr="005503E1">
        <w:rPr>
          <w:rFonts w:ascii="Arial" w:hAnsi="Arial" w:cs="Arial"/>
          <w:noProof/>
          <w:lang w:val="az-Latn-AZ"/>
        </w:rPr>
        <w:t>Fuad Manafovdur.</w:t>
      </w:r>
      <w:r w:rsidR="00346D49" w:rsidRPr="005503E1">
        <w:rPr>
          <w:rFonts w:ascii="Arial" w:hAnsi="Arial" w:cs="Arial"/>
          <w:noProof/>
          <w:lang w:val="az-Latn-AZ"/>
        </w:rPr>
        <w:t xml:space="preserve"> </w:t>
      </w:r>
      <w:r w:rsidR="00FD115C" w:rsidRPr="005503E1">
        <w:rPr>
          <w:rFonts w:ascii="Arial" w:hAnsi="Arial" w:cs="Arial"/>
          <w:noProof/>
          <w:lang w:val="az-Latn-AZ"/>
        </w:rPr>
        <w:t>Fuad Hənifə</w:t>
      </w:r>
      <w:r w:rsidR="004B2C62" w:rsidRPr="005503E1">
        <w:rPr>
          <w:rFonts w:ascii="Arial" w:hAnsi="Arial" w:cs="Arial"/>
          <w:noProof/>
          <w:lang w:val="az-Latn-AZ"/>
        </w:rPr>
        <w:t xml:space="preserve"> oğlu Manafov </w:t>
      </w:r>
      <w:r w:rsidR="00FD5638" w:rsidRPr="005503E1">
        <w:rPr>
          <w:rFonts w:ascii="Arial" w:hAnsi="Arial" w:cs="Arial"/>
          <w:noProof/>
          <w:lang w:val="az-Latn-AZ"/>
        </w:rPr>
        <w:t xml:space="preserve">30 sentyabr </w:t>
      </w:r>
      <w:r w:rsidR="004B2C62" w:rsidRPr="005503E1">
        <w:rPr>
          <w:rFonts w:ascii="Arial" w:hAnsi="Arial" w:cs="Arial"/>
          <w:noProof/>
          <w:lang w:val="az-Latn-AZ"/>
        </w:rPr>
        <w:t xml:space="preserve">1968-ci ildə Bakı şəhərində anadan olmuşdur. </w:t>
      </w:r>
      <w:r w:rsidR="000F08D5" w:rsidRPr="005503E1">
        <w:rPr>
          <w:rFonts w:ascii="Arial" w:hAnsi="Arial" w:cs="Arial"/>
          <w:noProof/>
          <w:lang w:val="az-Latn-AZ"/>
        </w:rPr>
        <w:t xml:space="preserve">O, 1984-1988-ci illərdə Əzim Əzimzadə adına Bakı Rəssamlıq Məktəbində Faiq İbrahimov, Sabir Şıxlı kimi </w:t>
      </w:r>
      <w:r w:rsidR="00537731" w:rsidRPr="005503E1">
        <w:rPr>
          <w:rFonts w:ascii="Arial" w:hAnsi="Arial" w:cs="Arial"/>
          <w:noProof/>
          <w:lang w:val="az-Latn-AZ"/>
        </w:rPr>
        <w:t>peşəkar rəssam</w:t>
      </w:r>
      <w:r w:rsidR="00346D49" w:rsidRPr="005503E1">
        <w:rPr>
          <w:rFonts w:ascii="Arial" w:hAnsi="Arial" w:cs="Arial"/>
          <w:noProof/>
          <w:lang w:val="az-Latn-AZ"/>
        </w:rPr>
        <w:t>l</w:t>
      </w:r>
      <w:r w:rsidR="00537731" w:rsidRPr="005503E1">
        <w:rPr>
          <w:rFonts w:ascii="Arial" w:hAnsi="Arial" w:cs="Arial"/>
          <w:noProof/>
          <w:lang w:val="az-Latn-AZ"/>
        </w:rPr>
        <w:t>a</w:t>
      </w:r>
      <w:r w:rsidR="00346D49" w:rsidRPr="005503E1">
        <w:rPr>
          <w:rFonts w:ascii="Arial" w:hAnsi="Arial" w:cs="Arial"/>
          <w:noProof/>
          <w:lang w:val="az-Latn-AZ"/>
        </w:rPr>
        <w:t>rdan</w:t>
      </w:r>
      <w:r w:rsidR="000F08D5" w:rsidRPr="005503E1">
        <w:rPr>
          <w:rFonts w:ascii="Arial" w:hAnsi="Arial" w:cs="Arial"/>
          <w:noProof/>
          <w:lang w:val="az-Latn-AZ"/>
        </w:rPr>
        <w:t xml:space="preserve"> </w:t>
      </w:r>
      <w:r w:rsidR="005375CD" w:rsidRPr="005503E1">
        <w:rPr>
          <w:rFonts w:ascii="Arial" w:hAnsi="Arial" w:cs="Arial"/>
          <w:noProof/>
          <w:lang w:val="az-Latn-AZ"/>
        </w:rPr>
        <w:t>sənətin sirlərinə yiyələnmişdir</w:t>
      </w:r>
      <w:r w:rsidR="00346D49" w:rsidRPr="005503E1">
        <w:rPr>
          <w:rFonts w:ascii="Arial" w:hAnsi="Arial" w:cs="Arial"/>
          <w:noProof/>
          <w:lang w:val="az-Latn-AZ"/>
        </w:rPr>
        <w:t>. Təhsili</w:t>
      </w:r>
      <w:r w:rsidR="00752F1E">
        <w:rPr>
          <w:rFonts w:ascii="Arial" w:hAnsi="Arial" w:cs="Arial"/>
          <w:noProof/>
          <w:lang w:val="az-Latn-AZ"/>
        </w:rPr>
        <w:t>ni</w:t>
      </w:r>
      <w:r w:rsidR="00346D49" w:rsidRPr="005503E1">
        <w:rPr>
          <w:rFonts w:ascii="Arial" w:hAnsi="Arial" w:cs="Arial"/>
          <w:noProof/>
          <w:lang w:val="az-Latn-AZ"/>
        </w:rPr>
        <w:t xml:space="preserve"> başa vurduqdan sonra</w:t>
      </w:r>
      <w:r w:rsidR="007B7275" w:rsidRPr="005503E1">
        <w:rPr>
          <w:rFonts w:ascii="Arial" w:hAnsi="Arial" w:cs="Arial"/>
          <w:noProof/>
          <w:lang w:val="az-Latn-AZ"/>
        </w:rPr>
        <w:t xml:space="preserve"> Fuad Manafov </w:t>
      </w:r>
      <w:r w:rsidR="000F08D5" w:rsidRPr="005503E1">
        <w:rPr>
          <w:rFonts w:ascii="Arial" w:hAnsi="Arial" w:cs="Arial"/>
          <w:noProof/>
          <w:lang w:val="az-Latn-AZ"/>
        </w:rPr>
        <w:t>1988-1994-cü</w:t>
      </w:r>
      <w:r w:rsidR="00E25302" w:rsidRPr="005503E1">
        <w:rPr>
          <w:rFonts w:ascii="Arial" w:hAnsi="Arial" w:cs="Arial"/>
          <w:noProof/>
          <w:lang w:val="az-Latn-AZ"/>
        </w:rPr>
        <w:t xml:space="preserve"> illər </w:t>
      </w:r>
      <w:r w:rsidR="009033C1" w:rsidRPr="005503E1">
        <w:rPr>
          <w:rFonts w:ascii="Arial" w:hAnsi="Arial" w:cs="Arial"/>
          <w:noProof/>
          <w:lang w:val="az-Latn-AZ"/>
        </w:rPr>
        <w:t xml:space="preserve">   </w:t>
      </w:r>
      <w:r w:rsidR="006132EF">
        <w:rPr>
          <w:rFonts w:ascii="Arial" w:hAnsi="Arial" w:cs="Arial"/>
          <w:noProof/>
          <w:lang w:val="az-Latn-AZ"/>
        </w:rPr>
        <w:t>I Qarabağ m</w:t>
      </w:r>
      <w:r w:rsidR="00E25302" w:rsidRPr="005503E1">
        <w:rPr>
          <w:rFonts w:ascii="Arial" w:hAnsi="Arial" w:cs="Arial"/>
          <w:noProof/>
          <w:lang w:val="az-Latn-AZ"/>
        </w:rPr>
        <w:t>üharibəsində iştirak etmiş</w:t>
      </w:r>
      <w:r w:rsidR="005C77A3">
        <w:rPr>
          <w:rFonts w:ascii="Arial" w:hAnsi="Arial" w:cs="Arial"/>
          <w:noProof/>
          <w:lang w:val="az-Latn-AZ"/>
        </w:rPr>
        <w:t>dir</w:t>
      </w:r>
      <w:r w:rsidR="001D1B4D" w:rsidRPr="005503E1">
        <w:rPr>
          <w:rFonts w:ascii="Arial" w:hAnsi="Arial" w:cs="Arial"/>
          <w:noProof/>
          <w:lang w:val="az-Latn-AZ"/>
        </w:rPr>
        <w:t>. Müharibədən sonra</w:t>
      </w:r>
      <w:r w:rsidR="005375CD" w:rsidRPr="005503E1">
        <w:rPr>
          <w:rFonts w:ascii="Arial" w:hAnsi="Arial" w:cs="Arial"/>
          <w:noProof/>
          <w:lang w:val="az-Latn-AZ"/>
        </w:rPr>
        <w:t xml:space="preserve"> </w:t>
      </w:r>
      <w:r w:rsidR="005814C2" w:rsidRPr="005503E1">
        <w:rPr>
          <w:rFonts w:ascii="Arial" w:hAnsi="Arial" w:cs="Arial"/>
          <w:noProof/>
          <w:lang w:val="az-Latn-AZ"/>
        </w:rPr>
        <w:t>bir müddət Daxili İşlər Nazirliyi və hüquq mühafizə orqanları</w:t>
      </w:r>
      <w:r w:rsidR="005C77A3">
        <w:rPr>
          <w:rFonts w:ascii="Arial" w:hAnsi="Arial" w:cs="Arial"/>
          <w:noProof/>
          <w:lang w:val="az-Latn-AZ"/>
        </w:rPr>
        <w:t>nda rəhbər vəzifərlərdə çalışan</w:t>
      </w:r>
      <w:r w:rsidR="005814C2" w:rsidRPr="005503E1">
        <w:rPr>
          <w:rFonts w:ascii="Arial" w:hAnsi="Arial" w:cs="Arial"/>
          <w:noProof/>
          <w:lang w:val="az-Latn-AZ"/>
        </w:rPr>
        <w:t xml:space="preserve"> rəssam, </w:t>
      </w:r>
      <w:r w:rsidR="000F08D5" w:rsidRPr="005503E1">
        <w:rPr>
          <w:rFonts w:ascii="Arial" w:hAnsi="Arial" w:cs="Arial"/>
          <w:noProof/>
          <w:lang w:val="az-Latn-AZ"/>
        </w:rPr>
        <w:t xml:space="preserve">2004-cü ildən </w:t>
      </w:r>
      <w:r w:rsidR="00346D49" w:rsidRPr="005503E1">
        <w:rPr>
          <w:rFonts w:ascii="Arial" w:hAnsi="Arial" w:cs="Arial"/>
          <w:noProof/>
          <w:lang w:val="az-Latn-AZ"/>
        </w:rPr>
        <w:t>yenidən</w:t>
      </w:r>
      <w:r w:rsidR="000F08D5" w:rsidRPr="005503E1">
        <w:rPr>
          <w:rFonts w:ascii="Arial" w:hAnsi="Arial" w:cs="Arial"/>
          <w:noProof/>
          <w:lang w:val="az-Latn-AZ"/>
        </w:rPr>
        <w:t xml:space="preserve"> </w:t>
      </w:r>
      <w:r w:rsidR="005375CD" w:rsidRPr="005503E1">
        <w:rPr>
          <w:rFonts w:ascii="Arial" w:hAnsi="Arial" w:cs="Arial"/>
          <w:noProof/>
          <w:lang w:val="az-Latn-AZ"/>
        </w:rPr>
        <w:t>sevimli işin</w:t>
      </w:r>
      <w:r w:rsidR="00752F1E">
        <w:rPr>
          <w:rFonts w:ascii="Arial" w:hAnsi="Arial" w:cs="Arial"/>
          <w:noProof/>
          <w:lang w:val="az-Latn-AZ"/>
        </w:rPr>
        <w:t>d</w:t>
      </w:r>
      <w:r w:rsidR="005375CD" w:rsidRPr="005503E1">
        <w:rPr>
          <w:rFonts w:ascii="Arial" w:hAnsi="Arial" w:cs="Arial"/>
          <w:noProof/>
          <w:lang w:val="az-Latn-AZ"/>
        </w:rPr>
        <w:t>ə</w:t>
      </w:r>
      <w:r w:rsidR="001D1B4D" w:rsidRPr="005503E1">
        <w:rPr>
          <w:rFonts w:ascii="Arial" w:hAnsi="Arial" w:cs="Arial"/>
          <w:noProof/>
          <w:lang w:val="az-Latn-AZ"/>
        </w:rPr>
        <w:t xml:space="preserve"> məhsuldar işləmək üçün</w:t>
      </w:r>
      <w:r w:rsidR="009033C1" w:rsidRPr="005503E1">
        <w:rPr>
          <w:rFonts w:ascii="Arial" w:hAnsi="Arial" w:cs="Arial"/>
          <w:noProof/>
          <w:lang w:val="az-Latn-AZ"/>
        </w:rPr>
        <w:t xml:space="preserve"> qayıdır</w:t>
      </w:r>
      <w:r w:rsidR="000F08D5" w:rsidRPr="005503E1">
        <w:rPr>
          <w:rFonts w:ascii="Arial" w:hAnsi="Arial" w:cs="Arial"/>
          <w:noProof/>
          <w:lang w:val="az-Latn-AZ"/>
        </w:rPr>
        <w:t xml:space="preserve">. </w:t>
      </w:r>
      <w:r w:rsidR="00E25302" w:rsidRPr="005503E1">
        <w:rPr>
          <w:rFonts w:ascii="Arial" w:hAnsi="Arial" w:cs="Arial"/>
          <w:noProof/>
          <w:lang w:val="az-Latn-AZ"/>
        </w:rPr>
        <w:t>Fuad Manafov</w:t>
      </w:r>
      <w:r w:rsidR="00147AAA" w:rsidRPr="005503E1">
        <w:rPr>
          <w:rFonts w:ascii="Arial" w:hAnsi="Arial" w:cs="Arial"/>
          <w:noProof/>
          <w:lang w:val="az-Latn-AZ"/>
        </w:rPr>
        <w:t xml:space="preserve"> fərqli yaradıc</w:t>
      </w:r>
      <w:r w:rsidR="005C77A3">
        <w:rPr>
          <w:rFonts w:ascii="Arial" w:hAnsi="Arial" w:cs="Arial"/>
          <w:noProof/>
          <w:lang w:val="az-Latn-AZ"/>
        </w:rPr>
        <w:t>ı</w:t>
      </w:r>
      <w:r w:rsidR="00147AAA" w:rsidRPr="005503E1">
        <w:rPr>
          <w:rFonts w:ascii="Arial" w:hAnsi="Arial" w:cs="Arial"/>
          <w:noProof/>
          <w:lang w:val="az-Latn-AZ"/>
        </w:rPr>
        <w:t>lıq üs</w:t>
      </w:r>
      <w:r w:rsidR="00EF5E52" w:rsidRPr="005503E1">
        <w:rPr>
          <w:rFonts w:ascii="Arial" w:hAnsi="Arial" w:cs="Arial"/>
          <w:noProof/>
          <w:lang w:val="az-Latn-AZ"/>
        </w:rPr>
        <w:t>lub</w:t>
      </w:r>
      <w:r w:rsidR="00147AAA" w:rsidRPr="005503E1">
        <w:rPr>
          <w:rFonts w:ascii="Arial" w:hAnsi="Arial" w:cs="Arial"/>
          <w:noProof/>
          <w:lang w:val="az-Latn-AZ"/>
        </w:rPr>
        <w:t xml:space="preserve">u </w:t>
      </w:r>
      <w:r w:rsidR="00EF5E52" w:rsidRPr="005503E1">
        <w:rPr>
          <w:rFonts w:ascii="Arial" w:hAnsi="Arial" w:cs="Arial"/>
          <w:noProof/>
          <w:lang w:val="az-Latn-AZ"/>
        </w:rPr>
        <w:t>ilə</w:t>
      </w:r>
      <w:r w:rsidR="00B703DF" w:rsidRPr="005503E1">
        <w:rPr>
          <w:rFonts w:ascii="Arial" w:hAnsi="Arial" w:cs="Arial"/>
          <w:noProof/>
          <w:lang w:val="az-Latn-AZ"/>
        </w:rPr>
        <w:t xml:space="preserve"> Azərbaycan təsviri sənətində </w:t>
      </w:r>
      <w:r w:rsidR="00147AAA" w:rsidRPr="005503E1">
        <w:rPr>
          <w:rFonts w:ascii="Arial" w:hAnsi="Arial" w:cs="Arial"/>
          <w:noProof/>
          <w:lang w:val="az-Latn-AZ"/>
        </w:rPr>
        <w:t>özünəməxsus yer tutur. Kompozisiyaların çoxfiqurlu olması,</w:t>
      </w:r>
      <w:r w:rsidR="004E238B" w:rsidRPr="005503E1">
        <w:rPr>
          <w:rFonts w:ascii="Arial" w:hAnsi="Arial" w:cs="Arial"/>
          <w:noProof/>
          <w:lang w:val="az-Latn-AZ"/>
        </w:rPr>
        <w:t xml:space="preserve"> dinamik</w:t>
      </w:r>
      <w:r w:rsidR="00147AAA" w:rsidRPr="005503E1">
        <w:rPr>
          <w:rFonts w:ascii="Arial" w:hAnsi="Arial" w:cs="Arial"/>
          <w:noProof/>
          <w:lang w:val="az-Latn-AZ"/>
        </w:rPr>
        <w:t xml:space="preserve"> tərzdə həlli</w:t>
      </w:r>
      <w:r w:rsidR="00D71487" w:rsidRPr="005503E1">
        <w:rPr>
          <w:rFonts w:ascii="Arial" w:hAnsi="Arial" w:cs="Arial"/>
          <w:noProof/>
          <w:lang w:val="az-Latn-AZ"/>
        </w:rPr>
        <w:t>,</w:t>
      </w:r>
      <w:r w:rsidR="00147AAA" w:rsidRPr="005503E1">
        <w:rPr>
          <w:rFonts w:ascii="Arial" w:hAnsi="Arial" w:cs="Arial"/>
          <w:noProof/>
          <w:lang w:val="az-Latn-AZ"/>
        </w:rPr>
        <w:t xml:space="preserve"> milli atributların zənginliyi, </w:t>
      </w:r>
      <w:r w:rsidR="00635C73" w:rsidRPr="005503E1">
        <w:rPr>
          <w:rFonts w:ascii="Arial" w:hAnsi="Arial" w:cs="Arial"/>
          <w:noProof/>
          <w:lang w:val="az-Latn-AZ"/>
        </w:rPr>
        <w:t xml:space="preserve">mülayim rəng </w:t>
      </w:r>
      <w:r w:rsidR="00F05E74" w:rsidRPr="005503E1">
        <w:rPr>
          <w:rFonts w:ascii="Arial" w:hAnsi="Arial" w:cs="Arial"/>
          <w:noProof/>
          <w:lang w:val="az-Latn-AZ"/>
        </w:rPr>
        <w:t>koloriti</w:t>
      </w:r>
      <w:r w:rsidR="00635C73" w:rsidRPr="005503E1">
        <w:rPr>
          <w:rFonts w:ascii="Arial" w:hAnsi="Arial" w:cs="Arial"/>
          <w:noProof/>
          <w:lang w:val="az-Latn-AZ"/>
        </w:rPr>
        <w:t xml:space="preserve">, </w:t>
      </w:r>
      <w:r w:rsidR="006132EF">
        <w:rPr>
          <w:rFonts w:ascii="Arial" w:hAnsi="Arial" w:cs="Arial"/>
          <w:noProof/>
          <w:lang w:val="az-Latn-AZ"/>
        </w:rPr>
        <w:t>fırça ustasının dəst</w:t>
      </w:r>
      <w:r w:rsidR="00147AAA" w:rsidRPr="005503E1">
        <w:rPr>
          <w:rFonts w:ascii="Arial" w:hAnsi="Arial" w:cs="Arial"/>
          <w:noProof/>
          <w:lang w:val="az-Latn-AZ"/>
        </w:rPr>
        <w:t xml:space="preserve">-xəttinə xas əlamətlərdir. </w:t>
      </w:r>
      <w:r w:rsidR="005C77A3">
        <w:rPr>
          <w:rFonts w:ascii="Arial" w:hAnsi="Arial" w:cs="Arial"/>
          <w:noProof/>
          <w:lang w:val="az-Latn-AZ"/>
        </w:rPr>
        <w:t>R</w:t>
      </w:r>
      <w:r w:rsidR="00504E30" w:rsidRPr="005503E1">
        <w:rPr>
          <w:rFonts w:ascii="Arial" w:hAnsi="Arial" w:cs="Arial"/>
          <w:noProof/>
          <w:lang w:val="az-Latn-AZ"/>
        </w:rPr>
        <w:t>əssamın yaradıcılıq xüsusiyyətləri xalqın ənənəvi yaradıcılıq üslublarının konseptual</w:t>
      </w:r>
      <w:r w:rsidR="00D71487" w:rsidRPr="005503E1">
        <w:rPr>
          <w:rFonts w:ascii="Arial" w:hAnsi="Arial" w:cs="Arial"/>
          <w:noProof/>
          <w:lang w:val="az-Latn-AZ"/>
        </w:rPr>
        <w:t xml:space="preserve"> </w:t>
      </w:r>
      <w:r w:rsidR="00504E30" w:rsidRPr="005503E1">
        <w:rPr>
          <w:rFonts w:ascii="Arial" w:hAnsi="Arial" w:cs="Arial"/>
          <w:noProof/>
          <w:lang w:val="az-Latn-AZ"/>
        </w:rPr>
        <w:t xml:space="preserve">tərzdə həlli, </w:t>
      </w:r>
      <w:r w:rsidR="00D71487" w:rsidRPr="005503E1">
        <w:rPr>
          <w:rFonts w:ascii="Arial" w:hAnsi="Arial" w:cs="Arial"/>
          <w:noProof/>
          <w:lang w:val="az-Latn-AZ"/>
        </w:rPr>
        <w:t>illüstrativ</w:t>
      </w:r>
      <w:r w:rsidR="00504E30" w:rsidRPr="005503E1">
        <w:rPr>
          <w:rFonts w:ascii="Arial" w:hAnsi="Arial" w:cs="Arial"/>
          <w:noProof/>
          <w:lang w:val="az-Latn-AZ"/>
        </w:rPr>
        <w:t xml:space="preserve"> və realistik süjetli əsərlər</w:t>
      </w:r>
      <w:r w:rsidR="000E622B" w:rsidRPr="005503E1">
        <w:rPr>
          <w:rFonts w:ascii="Arial" w:hAnsi="Arial" w:cs="Arial"/>
          <w:noProof/>
          <w:lang w:val="az-Latn-AZ"/>
        </w:rPr>
        <w:t>in</w:t>
      </w:r>
      <w:r w:rsidR="00504E30" w:rsidRPr="005503E1">
        <w:rPr>
          <w:rFonts w:ascii="Arial" w:hAnsi="Arial" w:cs="Arial"/>
          <w:noProof/>
          <w:lang w:val="az-Latn-AZ"/>
        </w:rPr>
        <w:t>də öz əksini tapmışdır. Ş</w:t>
      </w:r>
      <w:r w:rsidR="00CA7E12" w:rsidRPr="005503E1">
        <w:rPr>
          <w:rFonts w:ascii="Arial" w:hAnsi="Arial" w:cs="Arial"/>
          <w:noProof/>
          <w:lang w:val="az-Latn-AZ"/>
        </w:rPr>
        <w:t>aquli istiqamətdə pilləli təsvirləri miniatür üslub</w:t>
      </w:r>
      <w:r w:rsidR="005C77A3">
        <w:rPr>
          <w:rFonts w:ascii="Arial" w:hAnsi="Arial" w:cs="Arial"/>
          <w:noProof/>
          <w:lang w:val="az-Latn-AZ"/>
        </w:rPr>
        <w:t>un</w:t>
      </w:r>
      <w:r w:rsidR="00CA7E12" w:rsidRPr="005503E1">
        <w:rPr>
          <w:rFonts w:ascii="Arial" w:hAnsi="Arial" w:cs="Arial"/>
          <w:noProof/>
          <w:lang w:val="az-Latn-AZ"/>
        </w:rPr>
        <w:t xml:space="preserve">da təqdim edən </w:t>
      </w:r>
      <w:r w:rsidR="006132EF">
        <w:rPr>
          <w:rFonts w:ascii="Arial" w:hAnsi="Arial" w:cs="Arial"/>
          <w:noProof/>
          <w:lang w:val="az-Latn-AZ"/>
        </w:rPr>
        <w:t>rəssam</w:t>
      </w:r>
      <w:r w:rsidR="00EF5E52" w:rsidRPr="005503E1">
        <w:rPr>
          <w:rFonts w:ascii="Arial" w:hAnsi="Arial" w:cs="Arial"/>
          <w:noProof/>
          <w:lang w:val="az-Latn-AZ"/>
        </w:rPr>
        <w:t xml:space="preserve"> əsərlərin</w:t>
      </w:r>
      <w:r w:rsidR="00504E30" w:rsidRPr="005503E1">
        <w:rPr>
          <w:rFonts w:ascii="Arial" w:hAnsi="Arial" w:cs="Arial"/>
          <w:noProof/>
          <w:lang w:val="az-Latn-AZ"/>
        </w:rPr>
        <w:t>ə</w:t>
      </w:r>
      <w:r w:rsidR="00CA7E12" w:rsidRPr="005503E1">
        <w:rPr>
          <w:rFonts w:ascii="Arial" w:hAnsi="Arial" w:cs="Arial"/>
          <w:noProof/>
          <w:lang w:val="az-Latn-AZ"/>
        </w:rPr>
        <w:t xml:space="preserve"> şərti xarakterli ornamental</w:t>
      </w:r>
      <w:r w:rsidR="00796DDD" w:rsidRPr="005503E1">
        <w:rPr>
          <w:rFonts w:ascii="Arial" w:hAnsi="Arial" w:cs="Arial"/>
          <w:noProof/>
          <w:lang w:val="az-Latn-AZ"/>
        </w:rPr>
        <w:t>-</w:t>
      </w:r>
      <w:r w:rsidR="00EF5E52" w:rsidRPr="005503E1">
        <w:rPr>
          <w:rFonts w:ascii="Arial" w:hAnsi="Arial" w:cs="Arial"/>
          <w:noProof/>
          <w:lang w:val="az-Latn-AZ"/>
        </w:rPr>
        <w:t>naxış elementləri də əlavə etmişdir</w:t>
      </w:r>
      <w:r w:rsidR="00CA7E12" w:rsidRPr="005503E1">
        <w:rPr>
          <w:rFonts w:ascii="Arial" w:hAnsi="Arial" w:cs="Arial"/>
          <w:noProof/>
          <w:lang w:val="az-Latn-AZ"/>
        </w:rPr>
        <w:t>. Bu əsərlərdə miniatür sənə</w:t>
      </w:r>
      <w:r w:rsidR="000E622B" w:rsidRPr="005503E1">
        <w:rPr>
          <w:rFonts w:ascii="Arial" w:hAnsi="Arial" w:cs="Arial"/>
          <w:noProof/>
          <w:lang w:val="az-Latn-AZ"/>
        </w:rPr>
        <w:t xml:space="preserve">tinə xas şərtilik mövcud deyil, </w:t>
      </w:r>
      <w:r w:rsidR="00D273E4" w:rsidRPr="005503E1">
        <w:rPr>
          <w:rFonts w:ascii="Arial" w:hAnsi="Arial" w:cs="Arial"/>
          <w:noProof/>
          <w:lang w:val="az-Latn-AZ"/>
        </w:rPr>
        <w:t>sti</w:t>
      </w:r>
      <w:r w:rsidR="00D70583" w:rsidRPr="005503E1">
        <w:rPr>
          <w:rFonts w:ascii="Arial" w:hAnsi="Arial" w:cs="Arial"/>
          <w:noProof/>
          <w:lang w:val="az-Latn-AZ"/>
        </w:rPr>
        <w:t xml:space="preserve">lizasiya yolu ilə meydana çıxan </w:t>
      </w:r>
      <w:r w:rsidR="00D71487" w:rsidRPr="005503E1">
        <w:rPr>
          <w:rFonts w:ascii="Arial" w:hAnsi="Arial" w:cs="Arial"/>
          <w:noProof/>
          <w:lang w:val="az-Latn-AZ"/>
        </w:rPr>
        <w:t xml:space="preserve"> </w:t>
      </w:r>
      <w:r w:rsidR="00CA7E12" w:rsidRPr="005503E1">
        <w:rPr>
          <w:rFonts w:ascii="Arial" w:hAnsi="Arial" w:cs="Arial"/>
          <w:noProof/>
          <w:lang w:val="az-Latn-AZ"/>
        </w:rPr>
        <w:t>kompo</w:t>
      </w:r>
      <w:r w:rsidR="00D71487" w:rsidRPr="005503E1">
        <w:rPr>
          <w:rFonts w:ascii="Arial" w:hAnsi="Arial" w:cs="Arial"/>
          <w:noProof/>
          <w:lang w:val="az-Latn-AZ"/>
        </w:rPr>
        <w:t>zisiyalar</w:t>
      </w:r>
      <w:r w:rsidR="00CA7E12" w:rsidRPr="005503E1">
        <w:rPr>
          <w:rFonts w:ascii="Arial" w:hAnsi="Arial" w:cs="Arial"/>
          <w:noProof/>
          <w:lang w:val="az-Latn-AZ"/>
        </w:rPr>
        <w:t xml:space="preserve"> dinamik</w:t>
      </w:r>
      <w:r w:rsidR="00D71487" w:rsidRPr="005503E1">
        <w:rPr>
          <w:rFonts w:ascii="Arial" w:hAnsi="Arial" w:cs="Arial"/>
          <w:noProof/>
          <w:lang w:val="az-Latn-AZ"/>
        </w:rPr>
        <w:t>ası</w:t>
      </w:r>
      <w:r w:rsidR="00CA7E12" w:rsidRPr="005503E1">
        <w:rPr>
          <w:rFonts w:ascii="Arial" w:hAnsi="Arial" w:cs="Arial"/>
          <w:noProof/>
          <w:lang w:val="az-Latn-AZ"/>
        </w:rPr>
        <w:t xml:space="preserve"> və təsvir obyektl</w:t>
      </w:r>
      <w:r w:rsidR="00796DDD" w:rsidRPr="005503E1">
        <w:rPr>
          <w:rFonts w:ascii="Arial" w:hAnsi="Arial" w:cs="Arial"/>
          <w:noProof/>
          <w:lang w:val="az-Latn-AZ"/>
        </w:rPr>
        <w:t>ərinin həcmli həlli ilə fərqləndirilə</w:t>
      </w:r>
      <w:r w:rsidR="00CA7E12" w:rsidRPr="005503E1">
        <w:rPr>
          <w:rFonts w:ascii="Arial" w:hAnsi="Arial" w:cs="Arial"/>
          <w:noProof/>
          <w:lang w:val="az-Latn-AZ"/>
        </w:rPr>
        <w:t xml:space="preserve"> bilər.</w:t>
      </w:r>
      <w:r w:rsidR="00796DDD" w:rsidRPr="005503E1">
        <w:rPr>
          <w:rFonts w:ascii="Arial" w:hAnsi="Arial" w:cs="Arial"/>
          <w:noProof/>
          <w:lang w:val="az-Latn-AZ"/>
        </w:rPr>
        <w:t xml:space="preserve"> Bu qəbildən olan təs</w:t>
      </w:r>
      <w:r w:rsidR="000E622B" w:rsidRPr="005503E1">
        <w:rPr>
          <w:rFonts w:ascii="Arial" w:hAnsi="Arial" w:cs="Arial"/>
          <w:noProof/>
          <w:lang w:val="az-Latn-AZ"/>
        </w:rPr>
        <w:t>v</w:t>
      </w:r>
      <w:r w:rsidR="00796DDD" w:rsidRPr="005503E1">
        <w:rPr>
          <w:rFonts w:ascii="Arial" w:hAnsi="Arial" w:cs="Arial"/>
          <w:noProof/>
          <w:lang w:val="az-Latn-AZ"/>
        </w:rPr>
        <w:t>irlər arasında</w:t>
      </w:r>
      <w:r w:rsidR="00CA7E12" w:rsidRPr="005503E1">
        <w:rPr>
          <w:rFonts w:ascii="Arial" w:hAnsi="Arial" w:cs="Arial"/>
          <w:noProof/>
          <w:lang w:val="az-Latn-AZ"/>
        </w:rPr>
        <w:t xml:space="preserve"> biz şəhərin memarlıq</w:t>
      </w:r>
      <w:r w:rsidR="000E622B" w:rsidRPr="005503E1">
        <w:rPr>
          <w:rFonts w:ascii="Arial" w:hAnsi="Arial" w:cs="Arial"/>
          <w:noProof/>
          <w:lang w:val="az-Latn-AZ"/>
        </w:rPr>
        <w:t xml:space="preserve"> ansamblının şaquli yüksəlişini</w:t>
      </w:r>
      <w:r w:rsidR="00CA7E12" w:rsidRPr="005503E1">
        <w:rPr>
          <w:rFonts w:ascii="Arial" w:hAnsi="Arial" w:cs="Arial"/>
          <w:noProof/>
          <w:lang w:val="az-Latn-AZ"/>
        </w:rPr>
        <w:t xml:space="preserve"> izləyirik. </w:t>
      </w:r>
    </w:p>
    <w:p w:rsidR="00B07108" w:rsidRPr="005503E1" w:rsidRDefault="0001421C" w:rsidP="0001421C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noProof/>
          <w:lang w:val="az-Latn-AZ"/>
        </w:rPr>
      </w:pPr>
      <w:r w:rsidRPr="005503E1">
        <w:rPr>
          <w:rFonts w:ascii="Arial" w:hAnsi="Arial" w:cs="Arial"/>
          <w:noProof/>
          <w:lang w:val="az-Latn-AZ"/>
        </w:rPr>
        <w:t xml:space="preserve">        </w:t>
      </w:r>
      <w:r w:rsidR="00346D49" w:rsidRPr="005503E1">
        <w:rPr>
          <w:rFonts w:ascii="Arial" w:hAnsi="Arial" w:cs="Arial"/>
          <w:noProof/>
          <w:lang w:val="az-Latn-AZ"/>
        </w:rPr>
        <w:t>Yaradıcılığı lirizm və pozitiv simlərə köklənən rəssam tamaşaçını zamanın səyahətinə çıxarır. Onu keçmiş tarix</w:t>
      </w:r>
      <w:r w:rsidRPr="005503E1">
        <w:rPr>
          <w:rFonts w:ascii="Arial" w:hAnsi="Arial" w:cs="Arial"/>
          <w:noProof/>
          <w:lang w:val="az-Latn-AZ"/>
        </w:rPr>
        <w:t>i</w:t>
      </w:r>
      <w:r w:rsidR="00346D49" w:rsidRPr="005503E1">
        <w:rPr>
          <w:rFonts w:ascii="Arial" w:hAnsi="Arial" w:cs="Arial"/>
          <w:noProof/>
          <w:lang w:val="az-Latn-AZ"/>
        </w:rPr>
        <w:t xml:space="preserve"> ilə üzləşdirir, köhnə ilə yenini</w:t>
      </w:r>
      <w:r w:rsidR="00736397">
        <w:rPr>
          <w:rFonts w:ascii="Arial" w:hAnsi="Arial" w:cs="Arial"/>
          <w:noProof/>
          <w:lang w:val="az-Latn-AZ"/>
        </w:rPr>
        <w:t>n</w:t>
      </w:r>
      <w:r w:rsidR="00346D49" w:rsidRPr="005503E1">
        <w:rPr>
          <w:rFonts w:ascii="Arial" w:hAnsi="Arial" w:cs="Arial"/>
          <w:noProof/>
          <w:lang w:val="az-Latn-AZ"/>
        </w:rPr>
        <w:t xml:space="preserve"> müsbətini və mənfisini ortaya qoyaraq, dövrlər</w:t>
      </w:r>
      <w:r w:rsidR="00143ADB" w:rsidRPr="005503E1">
        <w:rPr>
          <w:rFonts w:ascii="Arial" w:hAnsi="Arial" w:cs="Arial"/>
          <w:noProof/>
          <w:lang w:val="az-Latn-AZ"/>
        </w:rPr>
        <w:t>in müqayisəsinə zəmin yaradır. Sənətkar f</w:t>
      </w:r>
      <w:r w:rsidR="00346D49" w:rsidRPr="005503E1">
        <w:rPr>
          <w:rFonts w:ascii="Arial" w:hAnsi="Arial" w:cs="Arial"/>
          <w:noProof/>
          <w:lang w:val="az-Latn-AZ"/>
        </w:rPr>
        <w:t>ərqli rakurslardan, xüsusilə Bakının qədim qala divarları, İçə</w:t>
      </w:r>
      <w:r w:rsidR="006D5205" w:rsidRPr="005503E1">
        <w:rPr>
          <w:rFonts w:ascii="Arial" w:hAnsi="Arial" w:cs="Arial"/>
          <w:noProof/>
          <w:lang w:val="az-Latn-AZ"/>
        </w:rPr>
        <w:t>ri</w:t>
      </w:r>
      <w:r w:rsidR="00346D49" w:rsidRPr="005503E1">
        <w:rPr>
          <w:rFonts w:ascii="Arial" w:hAnsi="Arial" w:cs="Arial"/>
          <w:noProof/>
          <w:lang w:val="az-Latn-AZ"/>
        </w:rPr>
        <w:t>şəhərin dar küçələri, Qız qalasını, Səadət Sarayını, bu küçələrdə gəzən sakinləri, eyvandan söhbətləşən qonşuları, məh</w:t>
      </w:r>
      <w:r w:rsidR="006D5205" w:rsidRPr="005503E1">
        <w:rPr>
          <w:rFonts w:ascii="Arial" w:hAnsi="Arial" w:cs="Arial"/>
          <w:noProof/>
          <w:lang w:val="az-Latn-AZ"/>
        </w:rPr>
        <w:t>əl</w:t>
      </w:r>
      <w:r w:rsidR="00346D49" w:rsidRPr="005503E1">
        <w:rPr>
          <w:rFonts w:ascii="Arial" w:hAnsi="Arial" w:cs="Arial"/>
          <w:noProof/>
          <w:lang w:val="az-Latn-AZ"/>
        </w:rPr>
        <w:t>lə</w:t>
      </w:r>
      <w:r w:rsidR="006D5205" w:rsidRPr="005503E1">
        <w:rPr>
          <w:rFonts w:ascii="Arial" w:hAnsi="Arial" w:cs="Arial"/>
          <w:noProof/>
          <w:lang w:val="az-Latn-AZ"/>
        </w:rPr>
        <w:t>lər</w:t>
      </w:r>
      <w:r w:rsidR="00346D49" w:rsidRPr="005503E1">
        <w:rPr>
          <w:rFonts w:ascii="Arial" w:hAnsi="Arial" w:cs="Arial"/>
          <w:noProof/>
          <w:lang w:val="az-Latn-AZ"/>
        </w:rPr>
        <w:t xml:space="preserve">də futbol oyanan uşaqları böyük ustalıqla realistik tərzdə həll </w:t>
      </w:r>
      <w:r w:rsidR="00346D49" w:rsidRPr="005503E1">
        <w:rPr>
          <w:rFonts w:ascii="Arial" w:hAnsi="Arial" w:cs="Arial"/>
          <w:noProof/>
          <w:lang w:val="az-Latn-AZ"/>
        </w:rPr>
        <w:lastRenderedPageBreak/>
        <w:t xml:space="preserve">etmişdir. Real həyat hadisələrinə əsaslanan tematik tablolara nəzər yetirən tamaşaçı doğma </w:t>
      </w:r>
      <w:r w:rsidR="00B07108" w:rsidRPr="005503E1">
        <w:rPr>
          <w:rFonts w:ascii="Arial" w:hAnsi="Arial" w:cs="Arial"/>
          <w:noProof/>
          <w:lang w:val="az-Latn-AZ"/>
        </w:rPr>
        <w:t>Bakının retro aləminə qərq olur</w:t>
      </w:r>
      <w:r w:rsidRPr="005503E1">
        <w:rPr>
          <w:rFonts w:ascii="Arial" w:hAnsi="Arial" w:cs="Arial"/>
          <w:noProof/>
          <w:lang w:val="az-Latn-AZ"/>
        </w:rPr>
        <w:t>.</w:t>
      </w:r>
    </w:p>
    <w:p w:rsidR="00143ADB" w:rsidRPr="005503E1" w:rsidRDefault="0001421C" w:rsidP="00143ADB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noProof/>
          <w:lang w:val="az-Latn-AZ"/>
        </w:rPr>
      </w:pPr>
      <w:r w:rsidRPr="005503E1">
        <w:rPr>
          <w:rFonts w:ascii="Arial" w:hAnsi="Arial" w:cs="Arial"/>
          <w:noProof/>
          <w:lang w:val="az-Latn-AZ"/>
        </w:rPr>
        <w:t xml:space="preserve">       </w:t>
      </w:r>
      <w:r w:rsidR="00143ADB" w:rsidRPr="005503E1">
        <w:rPr>
          <w:rFonts w:ascii="Arial" w:hAnsi="Arial" w:cs="Arial"/>
          <w:noProof/>
          <w:lang w:val="az-Latn-AZ"/>
        </w:rPr>
        <w:t>Xəzər dənizinin romantik abu-havalı mənzərələrində qağay</w:t>
      </w:r>
      <w:r w:rsidR="005C77A3">
        <w:rPr>
          <w:rFonts w:ascii="Arial" w:hAnsi="Arial" w:cs="Arial"/>
          <w:noProof/>
          <w:lang w:val="az-Latn-AZ"/>
        </w:rPr>
        <w:t>ı</w:t>
      </w:r>
      <w:r w:rsidR="00143ADB" w:rsidRPr="005503E1">
        <w:rPr>
          <w:rFonts w:ascii="Arial" w:hAnsi="Arial" w:cs="Arial"/>
          <w:noProof/>
          <w:lang w:val="az-Latn-AZ"/>
        </w:rPr>
        <w:t xml:space="preserve">ların mavi dənizin suları üzərində süzməsi, günəşin qürubu, qayıqların ritmik düzülüşü qeyri-adi gözəlliyi ilə baxanları heyran edir. “Xəzərin sahilində” adlanan bu əsərində dəniz suyu və havanın rəngini də bənövşəyi çalarlara boyamış rəssam, bu iki ayrı qütbü günəşin şüalarının suda əksi </w:t>
      </w:r>
      <w:r w:rsidR="00273B6F">
        <w:rPr>
          <w:rFonts w:ascii="Arial" w:hAnsi="Arial" w:cs="Arial"/>
          <w:noProof/>
          <w:lang w:val="az-Latn-AZ"/>
        </w:rPr>
        <w:t>ilə</w:t>
      </w:r>
      <w:r w:rsidR="00143ADB" w:rsidRPr="005503E1">
        <w:rPr>
          <w:rFonts w:ascii="Arial" w:hAnsi="Arial" w:cs="Arial"/>
          <w:noProof/>
          <w:lang w:val="az-Latn-AZ"/>
        </w:rPr>
        <w:t xml:space="preserve"> bir-biri</w:t>
      </w:r>
      <w:r w:rsidR="00D70583" w:rsidRPr="005503E1">
        <w:rPr>
          <w:rFonts w:ascii="Arial" w:hAnsi="Arial" w:cs="Arial"/>
          <w:noProof/>
          <w:lang w:val="az-Latn-AZ"/>
        </w:rPr>
        <w:t>ndən ayırmağa müvəffəq olmuşdur</w:t>
      </w:r>
      <w:r w:rsidRPr="005503E1">
        <w:rPr>
          <w:rFonts w:ascii="Arial" w:hAnsi="Arial" w:cs="Arial"/>
          <w:noProof/>
          <w:lang w:val="az-Latn-AZ"/>
        </w:rPr>
        <w:t>.</w:t>
      </w:r>
      <w:r w:rsidR="00FE081C">
        <w:rPr>
          <w:rFonts w:ascii="Arial" w:hAnsi="Arial" w:cs="Arial"/>
          <w:noProof/>
          <w:lang w:val="az-Latn-AZ"/>
        </w:rPr>
        <w:t xml:space="preserve"> </w:t>
      </w:r>
      <w:r w:rsidR="00346D49" w:rsidRPr="005503E1">
        <w:rPr>
          <w:rFonts w:ascii="Arial" w:hAnsi="Arial" w:cs="Arial"/>
          <w:noProof/>
          <w:lang w:val="az-Latn-AZ"/>
        </w:rPr>
        <w:t>Rəssam aydın kontur xətlərin hesabına qədim şəhəri</w:t>
      </w:r>
      <w:r w:rsidR="00D70583" w:rsidRPr="005503E1">
        <w:rPr>
          <w:rFonts w:ascii="Arial" w:hAnsi="Arial" w:cs="Arial"/>
          <w:noProof/>
          <w:lang w:val="az-Latn-AZ"/>
        </w:rPr>
        <w:t>n real təsvirini yaratmışdır</w:t>
      </w:r>
      <w:r w:rsidR="00346D49" w:rsidRPr="005503E1">
        <w:rPr>
          <w:rFonts w:ascii="Arial" w:hAnsi="Arial" w:cs="Arial"/>
          <w:noProof/>
          <w:lang w:val="az-Latn-AZ"/>
        </w:rPr>
        <w:t>.</w:t>
      </w:r>
      <w:r w:rsidR="00143ADB" w:rsidRPr="005503E1">
        <w:rPr>
          <w:rFonts w:ascii="Arial" w:hAnsi="Arial" w:cs="Arial"/>
          <w:noProof/>
          <w:lang w:val="az-Latn-AZ"/>
        </w:rPr>
        <w:t xml:space="preserve"> </w:t>
      </w:r>
    </w:p>
    <w:p w:rsidR="00346D49" w:rsidRPr="005503E1" w:rsidRDefault="00143ADB" w:rsidP="00143ADB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noProof/>
          <w:lang w:val="az-Latn-AZ"/>
        </w:rPr>
      </w:pPr>
      <w:r w:rsidRPr="005503E1">
        <w:rPr>
          <w:rFonts w:ascii="Arial" w:hAnsi="Arial" w:cs="Arial"/>
          <w:noProof/>
          <w:lang w:val="az-Latn-AZ"/>
        </w:rPr>
        <w:t xml:space="preserve">     Qədim şəhərin s</w:t>
      </w:r>
      <w:r w:rsidR="00FE081C">
        <w:rPr>
          <w:rFonts w:ascii="Arial" w:hAnsi="Arial" w:cs="Arial"/>
          <w:noProof/>
          <w:lang w:val="az-Latn-AZ"/>
        </w:rPr>
        <w:t>akinlərə gəlincə isə</w:t>
      </w:r>
      <w:r w:rsidR="00B07108" w:rsidRPr="005503E1">
        <w:rPr>
          <w:rFonts w:ascii="Arial" w:hAnsi="Arial" w:cs="Arial"/>
          <w:noProof/>
          <w:lang w:val="az-Latn-AZ"/>
        </w:rPr>
        <w:t xml:space="preserve"> onlar </w:t>
      </w:r>
      <w:r w:rsidRPr="005503E1">
        <w:rPr>
          <w:rFonts w:ascii="Arial" w:hAnsi="Arial" w:cs="Arial"/>
          <w:noProof/>
          <w:lang w:val="az-Latn-AZ"/>
        </w:rPr>
        <w:t>zəhmətkeş və şəndirlər. U</w:t>
      </w:r>
      <w:r w:rsidR="00346D49" w:rsidRPr="005503E1">
        <w:rPr>
          <w:rFonts w:ascii="Arial" w:hAnsi="Arial" w:cs="Arial"/>
          <w:noProof/>
          <w:lang w:val="az-Latn-AZ"/>
        </w:rPr>
        <w:t>şaqların səs-küyünü eşitməmək</w:t>
      </w:r>
      <w:r w:rsidR="005C77A3">
        <w:rPr>
          <w:rFonts w:ascii="Arial" w:hAnsi="Arial" w:cs="Arial"/>
          <w:noProof/>
          <w:lang w:val="az-Latn-AZ"/>
        </w:rPr>
        <w:t>,</w:t>
      </w:r>
      <w:r w:rsidR="00346D49" w:rsidRPr="005503E1">
        <w:rPr>
          <w:rFonts w:ascii="Arial" w:hAnsi="Arial" w:cs="Arial"/>
          <w:noProof/>
          <w:lang w:val="az-Latn-AZ"/>
        </w:rPr>
        <w:t xml:space="preserve"> eyvanlardan söhbətləşən</w:t>
      </w:r>
      <w:r w:rsidR="00B07108" w:rsidRPr="005503E1">
        <w:rPr>
          <w:rFonts w:ascii="Arial" w:hAnsi="Arial" w:cs="Arial"/>
          <w:noProof/>
          <w:lang w:val="az-Latn-AZ"/>
        </w:rPr>
        <w:t xml:space="preserve"> qadınların </w:t>
      </w:r>
      <w:r w:rsidR="00EF5E52" w:rsidRPr="005503E1">
        <w:rPr>
          <w:rFonts w:ascii="Arial" w:hAnsi="Arial" w:cs="Arial"/>
          <w:noProof/>
          <w:lang w:val="az-Latn-AZ"/>
        </w:rPr>
        <w:t>pıçıltısını</w:t>
      </w:r>
      <w:r w:rsidR="00FE081C">
        <w:rPr>
          <w:rFonts w:ascii="Arial" w:hAnsi="Arial" w:cs="Arial"/>
          <w:noProof/>
          <w:lang w:val="az-Latn-AZ"/>
        </w:rPr>
        <w:t xml:space="preserve"> duymamaq </w:t>
      </w:r>
      <w:r w:rsidR="00B07108" w:rsidRPr="005503E1">
        <w:rPr>
          <w:rFonts w:ascii="Arial" w:hAnsi="Arial" w:cs="Arial"/>
          <w:noProof/>
          <w:lang w:val="az-Latn-AZ"/>
        </w:rPr>
        <w:t>qeyri-m</w:t>
      </w:r>
      <w:r w:rsidRPr="005503E1">
        <w:rPr>
          <w:rFonts w:ascii="Arial" w:hAnsi="Arial" w:cs="Arial"/>
          <w:noProof/>
          <w:lang w:val="az-Latn-AZ"/>
        </w:rPr>
        <w:t>üm</w:t>
      </w:r>
      <w:r w:rsidR="00B07108" w:rsidRPr="005503E1">
        <w:rPr>
          <w:rFonts w:ascii="Arial" w:hAnsi="Arial" w:cs="Arial"/>
          <w:noProof/>
          <w:lang w:val="az-Latn-AZ"/>
        </w:rPr>
        <w:t>kündür</w:t>
      </w:r>
      <w:r w:rsidR="00273B6F">
        <w:rPr>
          <w:rFonts w:ascii="Arial" w:hAnsi="Arial" w:cs="Arial"/>
          <w:noProof/>
          <w:lang w:val="az-Latn-AZ"/>
        </w:rPr>
        <w:t xml:space="preserve">. Fuad Manafov tabloları </w:t>
      </w:r>
      <w:r w:rsidR="005C77A3">
        <w:rPr>
          <w:rFonts w:ascii="Arial" w:hAnsi="Arial" w:cs="Arial"/>
          <w:noProof/>
          <w:lang w:val="az-Latn-AZ"/>
        </w:rPr>
        <w:t>keçmişə qayıdıb</w:t>
      </w:r>
      <w:r w:rsidR="00346D49" w:rsidRPr="005503E1">
        <w:rPr>
          <w:rFonts w:ascii="Arial" w:hAnsi="Arial" w:cs="Arial"/>
          <w:noProof/>
          <w:lang w:val="az-Latn-AZ"/>
        </w:rPr>
        <w:t xml:space="preserve"> həmin yerlərdə, həmin anları yaşamaq istəyi yaradır.</w:t>
      </w:r>
      <w:r w:rsidR="00F27612" w:rsidRPr="005503E1">
        <w:rPr>
          <w:rFonts w:ascii="Arial" w:hAnsi="Arial" w:cs="Arial"/>
          <w:noProof/>
          <w:lang w:val="az-Latn-AZ"/>
        </w:rPr>
        <w:t xml:space="preserve"> </w:t>
      </w:r>
      <w:r w:rsidR="00273B6F">
        <w:rPr>
          <w:rFonts w:ascii="Arial" w:hAnsi="Arial" w:cs="Arial"/>
          <w:noProof/>
          <w:lang w:val="az-Latn-AZ"/>
        </w:rPr>
        <w:t xml:space="preserve">Bu qəbildən olan əsərlərdə </w:t>
      </w:r>
      <w:r w:rsidR="004E238B" w:rsidRPr="005503E1">
        <w:rPr>
          <w:rFonts w:ascii="Arial" w:hAnsi="Arial" w:cs="Arial"/>
          <w:lang w:val="az-Latn-AZ"/>
        </w:rPr>
        <w:t xml:space="preserve">Köhnə Bakı və onun bədii ənənələri, müxtəlif yaşlı insanların obrazları ümumiləşdirilmiş və dəqiqliklə təsvir olunmuşdur. </w:t>
      </w:r>
    </w:p>
    <w:p w:rsidR="0001648A" w:rsidRPr="005503E1" w:rsidRDefault="00143ADB" w:rsidP="006A642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CE24E0" w:rsidRPr="005503E1">
        <w:rPr>
          <w:rFonts w:ascii="Arial" w:hAnsi="Arial" w:cs="Arial"/>
          <w:sz w:val="24"/>
          <w:szCs w:val="24"/>
          <w:lang w:val="az-Latn-AZ"/>
        </w:rPr>
        <w:t>70-80-ci illərə vizual</w:t>
      </w:r>
      <w:r w:rsidR="00CE24E0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səyahətdə 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>həyətlərdə, parklarda gəzməyə can</w:t>
      </w:r>
      <w:r w:rsidR="00CE24E0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atan nadinc uşaqların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>, xə</w:t>
      </w:r>
      <w:r w:rsidR="00CE24E0" w:rsidRPr="005503E1">
        <w:rPr>
          <w:rFonts w:ascii="Arial" w:hAnsi="Arial" w:cs="Arial"/>
          <w:noProof/>
          <w:sz w:val="24"/>
          <w:szCs w:val="24"/>
          <w:lang w:val="az-Latn-AZ"/>
        </w:rPr>
        <w:t>yallara dalan yaşlıların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CE24E0" w:rsidRPr="005503E1">
        <w:rPr>
          <w:rFonts w:ascii="Arial" w:hAnsi="Arial" w:cs="Arial"/>
          <w:noProof/>
          <w:sz w:val="24"/>
          <w:szCs w:val="24"/>
          <w:lang w:val="az-Latn-AZ"/>
        </w:rPr>
        <w:t>k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eçmişin qızıl dumanında, ötən günlərin Bakısı bizim qarşımızda </w:t>
      </w:r>
      <w:r w:rsidR="00521E87" w:rsidRPr="005503E1">
        <w:rPr>
          <w:rFonts w:ascii="Arial" w:hAnsi="Arial" w:cs="Arial"/>
          <w:noProof/>
          <w:sz w:val="24"/>
          <w:szCs w:val="24"/>
          <w:lang w:val="az-Latn-AZ"/>
        </w:rPr>
        <w:t>canlanır</w:t>
      </w:r>
      <w:r w:rsidR="005C77A3">
        <w:rPr>
          <w:rFonts w:ascii="Arial" w:hAnsi="Arial" w:cs="Arial"/>
          <w:noProof/>
          <w:sz w:val="24"/>
          <w:szCs w:val="24"/>
          <w:lang w:val="az-Latn-AZ"/>
        </w:rPr>
        <w:t>. X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>əyallarımızın, nağıllar və böyük arzuların şəhə</w:t>
      </w:r>
      <w:r w:rsidR="00CD24BD">
        <w:rPr>
          <w:rFonts w:ascii="Arial" w:hAnsi="Arial" w:cs="Arial"/>
          <w:noProof/>
          <w:sz w:val="24"/>
          <w:szCs w:val="24"/>
          <w:lang w:val="az-Latn-AZ"/>
        </w:rPr>
        <w:t>ri...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>Uşaqlığın xoşbəxt günləri, yay tə</w:t>
      </w:r>
      <w:r w:rsidR="005C77A3">
        <w:rPr>
          <w:rFonts w:ascii="Arial" w:hAnsi="Arial" w:cs="Arial"/>
          <w:noProof/>
          <w:sz w:val="24"/>
          <w:szCs w:val="24"/>
          <w:lang w:val="az-Latn-AZ"/>
        </w:rPr>
        <w:t>tilləri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və may bayramları...</w:t>
      </w:r>
      <w:r w:rsidR="00904D2A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>Bütün bunlar</w:t>
      </w:r>
      <w:r w:rsidR="005355E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Fuad 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Manafovun şahidi olduqlarının 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>zamanın qızılı layları arasından</w:t>
      </w:r>
      <w:r w:rsidR="005355E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5C77A3">
        <w:rPr>
          <w:rFonts w:ascii="Arial" w:hAnsi="Arial" w:cs="Arial"/>
          <w:noProof/>
          <w:sz w:val="24"/>
          <w:szCs w:val="24"/>
          <w:lang w:val="az-Latn-AZ"/>
        </w:rPr>
        <w:t>süzülərək</w:t>
      </w:r>
      <w:r w:rsidR="005355EB" w:rsidRPr="005503E1">
        <w:rPr>
          <w:rFonts w:ascii="Arial" w:hAnsi="Arial" w:cs="Arial"/>
          <w:noProof/>
          <w:sz w:val="24"/>
          <w:szCs w:val="24"/>
          <w:lang w:val="az-Latn-AZ"/>
        </w:rPr>
        <w:t>, kətan üzərinə yansımış</w:t>
      </w:r>
      <w:r w:rsidR="00F505A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5355E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formasıdır. </w:t>
      </w:r>
      <w:r w:rsidR="0087419C" w:rsidRPr="005503E1">
        <w:rPr>
          <w:rFonts w:ascii="Arial" w:hAnsi="Arial" w:cs="Arial"/>
          <w:noProof/>
          <w:sz w:val="24"/>
          <w:szCs w:val="24"/>
          <w:lang w:val="az-Latn-AZ"/>
        </w:rPr>
        <w:t>“Sakit üfü</w:t>
      </w:r>
      <w:r w:rsidR="00F125E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qlərdə”, </w:t>
      </w:r>
      <w:r w:rsidR="005E11E7" w:rsidRPr="005503E1">
        <w:rPr>
          <w:rFonts w:ascii="Arial" w:hAnsi="Arial" w:cs="Arial"/>
          <w:noProof/>
          <w:sz w:val="24"/>
          <w:szCs w:val="24"/>
          <w:lang w:val="az-Latn-AZ"/>
        </w:rPr>
        <w:t>“Gülüstan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-i </w:t>
      </w:r>
      <w:r w:rsidR="005E11E7" w:rsidRPr="005503E1">
        <w:rPr>
          <w:rFonts w:ascii="Arial" w:hAnsi="Arial" w:cs="Arial"/>
          <w:noProof/>
          <w:sz w:val="24"/>
          <w:szCs w:val="24"/>
          <w:lang w:val="az-Latn-AZ"/>
        </w:rPr>
        <w:t>İrəm”, “Səmazən”,</w:t>
      </w:r>
      <w:r w:rsidR="00F125E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“Yatmış şəhər”, “Gil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>a</w:t>
      </w:r>
      <w:r w:rsidR="00F125E8" w:rsidRPr="005503E1">
        <w:rPr>
          <w:rFonts w:ascii="Arial" w:hAnsi="Arial" w:cs="Arial"/>
          <w:noProof/>
          <w:sz w:val="24"/>
          <w:szCs w:val="24"/>
          <w:lang w:val="az-Latn-AZ"/>
        </w:rPr>
        <w:t>var”,</w:t>
      </w:r>
      <w:r w:rsidR="00C05793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“Xəzri”, </w:t>
      </w:r>
      <w:r w:rsidR="008147BF" w:rsidRPr="005503E1">
        <w:rPr>
          <w:rFonts w:ascii="Arial" w:hAnsi="Arial" w:cs="Arial"/>
          <w:noProof/>
          <w:sz w:val="24"/>
          <w:szCs w:val="24"/>
          <w:lang w:val="az-Latn-AZ"/>
        </w:rPr>
        <w:t>“Bakı vaxtı ilə”, “Unudulmuşlar”, “Səmt küləyi”, “Şərq nağılı”,</w:t>
      </w:r>
      <w:r w:rsidR="003458A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“Aylı gecə”</w:t>
      </w:r>
      <w:r w:rsidR="005676A3" w:rsidRPr="005503E1">
        <w:rPr>
          <w:rFonts w:ascii="Arial" w:hAnsi="Arial" w:cs="Arial"/>
          <w:noProof/>
          <w:sz w:val="24"/>
          <w:szCs w:val="24"/>
          <w:lang w:val="az-Latn-AZ"/>
        </w:rPr>
        <w:t>, “Xatirələr üzərindən uçuş”,</w:t>
      </w:r>
      <w:r w:rsidR="005E11E7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“Küləklər şəhəri-Melanxoliya”, “Ovdan”, </w:t>
      </w:r>
      <w:r w:rsidR="005355EB" w:rsidRPr="005503E1">
        <w:rPr>
          <w:rFonts w:ascii="Arial" w:hAnsi="Arial" w:cs="Arial"/>
          <w:noProof/>
          <w:sz w:val="24"/>
          <w:szCs w:val="24"/>
          <w:lang w:val="az-Latn-AZ"/>
        </w:rPr>
        <w:t>“Bakı incisi”</w:t>
      </w:r>
      <w:r w:rsidR="0087419C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5E11E7" w:rsidRPr="005503E1">
        <w:rPr>
          <w:rFonts w:ascii="Arial" w:hAnsi="Arial" w:cs="Arial"/>
          <w:noProof/>
          <w:sz w:val="24"/>
          <w:szCs w:val="24"/>
          <w:lang w:val="az-Latn-AZ"/>
        </w:rPr>
        <w:t>“Nağıllar şəhəri”, “Günəşə doğr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u” kimi </w:t>
      </w:r>
      <w:r w:rsidR="005355EB" w:rsidRPr="005503E1">
        <w:rPr>
          <w:rFonts w:ascii="Arial" w:hAnsi="Arial" w:cs="Arial"/>
          <w:noProof/>
          <w:sz w:val="24"/>
          <w:szCs w:val="24"/>
          <w:lang w:val="az-Latn-AZ"/>
        </w:rPr>
        <w:t>əsərlərində</w:t>
      </w:r>
      <w:r w:rsidR="00F37A1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5355EB" w:rsidRPr="005503E1">
        <w:rPr>
          <w:rFonts w:ascii="Arial" w:hAnsi="Arial" w:cs="Arial"/>
          <w:noProof/>
          <w:sz w:val="24"/>
          <w:szCs w:val="24"/>
          <w:lang w:val="az-Latn-AZ"/>
        </w:rPr>
        <w:t>sadalanan detallar zərgər dəqiqliyi ilə tə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>svir olu</w:t>
      </w:r>
      <w:r w:rsidR="005C77A3">
        <w:rPr>
          <w:rFonts w:ascii="Arial" w:hAnsi="Arial" w:cs="Arial"/>
          <w:noProof/>
          <w:sz w:val="24"/>
          <w:szCs w:val="24"/>
          <w:lang w:val="az-Latn-AZ"/>
        </w:rPr>
        <w:t>n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>muş</w:t>
      </w:r>
      <w:r w:rsidR="000F07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şəhərin</w:t>
      </w:r>
      <w:r w:rsidR="0087419C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ruhunun</w:t>
      </w:r>
      <w:r w:rsidR="000F07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estetik və</w:t>
      </w:r>
      <w:r w:rsidR="0087419C" w:rsidRPr="005503E1">
        <w:rPr>
          <w:rFonts w:ascii="Arial" w:hAnsi="Arial" w:cs="Arial"/>
          <w:noProof/>
          <w:sz w:val="24"/>
          <w:szCs w:val="24"/>
          <w:lang w:val="az-Latn-AZ"/>
        </w:rPr>
        <w:t>sfidir.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87419C" w:rsidRPr="005503E1">
        <w:rPr>
          <w:rFonts w:ascii="Arial" w:hAnsi="Arial" w:cs="Arial"/>
          <w:noProof/>
          <w:sz w:val="24"/>
          <w:szCs w:val="24"/>
          <w:lang w:val="az-Latn-AZ"/>
        </w:rPr>
        <w:t>Bu əsərlərdə rəssam tamaşaçının nəzərini hansı nöqtələrə tuşlayacağını bilir. Bakının tarixi abidələ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>ri</w:t>
      </w:r>
      <w:r w:rsidR="0087419C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01648A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yaşayış binalarının detallarına dəqiqliklə bələd olması ola bilsin, onun bu qədim şəhərin daimi sakini olmasından da irəli gəlmişdir.</w:t>
      </w:r>
    </w:p>
    <w:p w:rsidR="005E11E7" w:rsidRPr="005503E1" w:rsidRDefault="0001648A" w:rsidP="006A6421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</w:t>
      </w:r>
      <w:r w:rsidR="00BB3B3A" w:rsidRPr="005503E1">
        <w:rPr>
          <w:rFonts w:ascii="Arial" w:hAnsi="Arial" w:cs="Arial"/>
          <w:noProof/>
          <w:sz w:val="24"/>
          <w:szCs w:val="24"/>
          <w:lang w:val="az-Latn-AZ"/>
        </w:rPr>
        <w:t>İşıq-kölgə effektləri, rəng yaxmalarının nahamar vuruluşu bu əsərlə</w:t>
      </w:r>
      <w:r w:rsidR="00CF3D3C">
        <w:rPr>
          <w:rFonts w:ascii="Arial" w:hAnsi="Arial" w:cs="Arial"/>
          <w:noProof/>
          <w:sz w:val="24"/>
          <w:szCs w:val="24"/>
          <w:lang w:val="az-Latn-AZ"/>
        </w:rPr>
        <w:t>rin fakturasının</w:t>
      </w:r>
      <w:r w:rsidR="00BB3B3A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realistik tərzdə həll olunmasına gətirib çıxarır.</w:t>
      </w:r>
      <w:r w:rsidR="000B45FC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BB3B3A" w:rsidRPr="005503E1">
        <w:rPr>
          <w:rFonts w:ascii="Arial" w:hAnsi="Arial" w:cs="Arial"/>
          <w:noProof/>
          <w:sz w:val="24"/>
          <w:szCs w:val="24"/>
          <w:lang w:val="az-Latn-AZ"/>
        </w:rPr>
        <w:t>Əksər tablolarda şəhərin mənzərə</w:t>
      </w:r>
      <w:r w:rsidR="006A6421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sini </w:t>
      </w:r>
      <w:r w:rsidR="00BB3B3A" w:rsidRPr="005503E1">
        <w:rPr>
          <w:rFonts w:ascii="Arial" w:hAnsi="Arial" w:cs="Arial"/>
          <w:noProof/>
          <w:sz w:val="24"/>
          <w:szCs w:val="24"/>
          <w:lang w:val="az-Latn-AZ"/>
        </w:rPr>
        <w:t>əsasən “quş baxışı” ilə təsvir edərək,</w:t>
      </w:r>
      <w:r w:rsidR="006A6421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onun </w:t>
      </w:r>
      <w:r w:rsidR="00BB3B3A" w:rsidRPr="005503E1">
        <w:rPr>
          <w:rFonts w:ascii="Arial" w:hAnsi="Arial" w:cs="Arial"/>
          <w:noProof/>
          <w:sz w:val="24"/>
          <w:szCs w:val="24"/>
          <w:lang w:val="az-Latn-AZ"/>
        </w:rPr>
        <w:t>gözə</w:t>
      </w:r>
      <w:r w:rsidR="006A6421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lliyini, </w:t>
      </w:r>
      <w:r w:rsidR="00BB3B3A" w:rsidRPr="005503E1">
        <w:rPr>
          <w:rFonts w:ascii="Arial" w:hAnsi="Arial" w:cs="Arial"/>
          <w:noProof/>
          <w:sz w:val="24"/>
          <w:szCs w:val="24"/>
          <w:lang w:val="az-Latn-AZ"/>
        </w:rPr>
        <w:t>qədimliyini,</w:t>
      </w:r>
      <w:r w:rsidR="00863220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də</w:t>
      </w:r>
      <w:r w:rsidR="006A6421" w:rsidRPr="005503E1">
        <w:rPr>
          <w:rFonts w:ascii="Arial" w:hAnsi="Arial" w:cs="Arial"/>
          <w:noProof/>
          <w:sz w:val="24"/>
          <w:szCs w:val="24"/>
          <w:lang w:val="az-Latn-AZ"/>
        </w:rPr>
        <w:t>nizini</w:t>
      </w:r>
      <w:r w:rsidR="00863220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6A6421" w:rsidRPr="005503E1">
        <w:rPr>
          <w:rFonts w:ascii="Arial" w:hAnsi="Arial" w:cs="Arial"/>
          <w:noProof/>
          <w:sz w:val="24"/>
          <w:szCs w:val="24"/>
          <w:lang w:val="az-Latn-AZ"/>
        </w:rPr>
        <w:t>sakinlərini</w:t>
      </w:r>
      <w:r w:rsidR="00863220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bir əs</w:t>
      </w:r>
      <w:r w:rsidR="00AA7F60" w:rsidRPr="005503E1">
        <w:rPr>
          <w:rFonts w:ascii="Arial" w:hAnsi="Arial" w:cs="Arial"/>
          <w:noProof/>
          <w:sz w:val="24"/>
          <w:szCs w:val="24"/>
          <w:lang w:val="az-Latn-AZ"/>
        </w:rPr>
        <w:t>ərdə tamaşaçının önünə</w:t>
      </w:r>
      <w:r w:rsidR="008E2D1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çıxarmağa nail olur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>.</w:t>
      </w:r>
    </w:p>
    <w:p w:rsidR="00CF1748" w:rsidRPr="005503E1" w:rsidRDefault="006A6421" w:rsidP="00CF174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</w:t>
      </w:r>
      <w:r w:rsidR="005E11E7" w:rsidRPr="005503E1">
        <w:rPr>
          <w:rFonts w:ascii="Arial" w:hAnsi="Arial" w:cs="Arial"/>
          <w:noProof/>
          <w:sz w:val="24"/>
          <w:szCs w:val="24"/>
          <w:lang w:val="az-Latn-AZ"/>
        </w:rPr>
        <w:t>“Uşağlığın son yayı”, “Mehriban qonşular”, “Kişilərin söhbəti”</w:t>
      </w:r>
      <w:r w:rsidR="00A732A3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2D7B6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“Xatirələr küçəsi”, </w:t>
      </w:r>
      <w:r w:rsidR="00A732A3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"Qonşu məhəllə ilə oyun", "Sübh şəfəqləri ", "Ən yaxın dostumun toyu", "Gəlin gətirdi"</w:t>
      </w:r>
      <w:r w:rsidR="00537731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, “Oyun pozan”</w:t>
      </w:r>
      <w:r w:rsidR="002D7B64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</w:t>
      </w:r>
      <w:r w:rsidR="00521E87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kimi</w:t>
      </w:r>
      <w:r w:rsidR="002D7B64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əsərlərə diqqə</w:t>
      </w:r>
      <w:r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t yetir</w:t>
      </w:r>
      <w:r w:rsidR="002D7B64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dikdə Köhnə Bakının məişəti, sakinlə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ri, </w:t>
      </w:r>
      <w:r w:rsidR="002D7B64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o dövrün xüsusiyyətləri </w:t>
      </w:r>
      <w:r w:rsidR="00521E87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tamaşaçıya agah olur</w:t>
      </w:r>
      <w:r w:rsidR="002D7B64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.</w:t>
      </w:r>
      <w:r w:rsidR="00CF3D3C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“Xatirələr küçəsi” əsərində rəssam öz yaşadığı məhəlləni təsvir etmi</w:t>
      </w:r>
      <w:r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ş</w:t>
      </w:r>
      <w:r w:rsidR="00CF3D3C">
        <w:rPr>
          <w:rFonts w:ascii="Arial" w:hAnsi="Arial" w:cs="Arial"/>
          <w:sz w:val="24"/>
          <w:szCs w:val="24"/>
          <w:shd w:val="clear" w:color="auto" w:fill="FFFFFF"/>
          <w:lang w:val="az-Latn-AZ"/>
        </w:rPr>
        <w:t>dir. B</w:t>
      </w:r>
      <w:r w:rsidR="00331C1C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uradakı 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personajlar rəssamın şəxsən tanıdığı </w:t>
      </w:r>
      <w:r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böyüyü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b boya</w:t>
      </w:r>
      <w:r w:rsidR="005C77A3">
        <w:rPr>
          <w:rFonts w:ascii="Arial" w:hAnsi="Arial" w:cs="Arial"/>
          <w:sz w:val="24"/>
          <w:szCs w:val="24"/>
          <w:shd w:val="clear" w:color="auto" w:fill="FFFFFF"/>
          <w:lang w:val="az-Latn-AZ"/>
        </w:rPr>
        <w:t>-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lastRenderedPageBreak/>
        <w:t>başa çatdığı məhəllənin sakinləridir. Pilləvari qurulmuş kompozisiyada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şaquli isti</w:t>
      </w:r>
      <w:r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q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amətdə ucalan yaşayış kompleksinin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yarımdairəvi </w:t>
      </w:r>
      <w:r w:rsidR="00A530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qabarıq təsviri</w:t>
      </w:r>
      <w:r w:rsidR="00303089">
        <w:rPr>
          <w:rFonts w:ascii="Arial" w:hAnsi="Arial" w:cs="Arial"/>
          <w:sz w:val="24"/>
          <w:szCs w:val="24"/>
          <w:shd w:val="clear" w:color="auto" w:fill="FFFFFF"/>
          <w:lang w:val="az-Latn-AZ"/>
        </w:rPr>
        <w:t>n planını altı</w:t>
      </w:r>
      <w:r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hissəyə</w:t>
      </w:r>
      <w:r w:rsidR="00A530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bölmək olar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. Bu min</w:t>
      </w:r>
      <w:r w:rsidR="005C77A3">
        <w:rPr>
          <w:rFonts w:ascii="Arial" w:hAnsi="Arial" w:cs="Arial"/>
          <w:sz w:val="24"/>
          <w:szCs w:val="24"/>
          <w:shd w:val="clear" w:color="auto" w:fill="FFFFFF"/>
          <w:lang w:val="az-Latn-AZ"/>
        </w:rPr>
        <w:t>i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yatürsayağı təsvirin 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süjet xətti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ni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məhəllənin məişəti təşkil edir. Köhnə şəhərin memarlıq kompleksi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nin təsvirində </w:t>
      </w:r>
      <w:r w:rsidR="000E75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kontur xətlər, işıq kölgə effektəri</w:t>
      </w:r>
      <w:r w:rsidR="000C1466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nin düzgün paylanması obyektin həcmini və faktu</w:t>
      </w:r>
      <w:r w:rsidR="00331C1C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rasını qavramağa imkan yaradır.</w:t>
      </w:r>
      <w:r w:rsidR="00521E87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</w:t>
      </w:r>
      <w:r w:rsidR="00A530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“Xatirələr küçəsi” əsəri</w:t>
      </w:r>
      <w:r w:rsidR="00331C1C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ndə</w:t>
      </w:r>
      <w:r w:rsidR="00A530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həndəsi formaların müxtəlfliyi, baxış nöqtəsinin bir neçə istiqamətə yönəlməsinə səbəb olur. Xaotik və assimetrik quruluşlu əsərin hər pilləsində</w:t>
      </w:r>
      <w:r w:rsidR="00CC5633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müxtəlif</w:t>
      </w:r>
      <w:r w:rsidR="00A530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hadisələr cərəyan edir. Dam qırlayanlar, köhnə Pobedanı hərəkətən gətirməyə çalışan sahibi, həyətdə</w:t>
      </w:r>
      <w:r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oynayan uşaqlar, quşbaz</w:t>
      </w:r>
      <w:r w:rsidR="00A530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cavan, təmizlik edən gəlinlər, ə</w:t>
      </w:r>
      <w:r w:rsidR="00111F44">
        <w:rPr>
          <w:rFonts w:ascii="Arial" w:hAnsi="Arial" w:cs="Arial"/>
          <w:sz w:val="24"/>
          <w:szCs w:val="24"/>
          <w:shd w:val="clear" w:color="auto" w:fill="FFFFFF"/>
          <w:lang w:val="az-Latn-AZ"/>
        </w:rPr>
        <w:t>li hə</w:t>
      </w:r>
      <w:r w:rsidR="00A5306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salı qocalar, xalça-palaz çırpan qadınlar dinamik kompozisiyanın </w:t>
      </w:r>
      <w:r w:rsidR="00F37A1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qəhrəmanlarıdır. Yalnız o duyğunu yaşayıb, görə bilən bir rəssam bu dərəcədə də</w:t>
      </w:r>
      <w:r w:rsidR="00CF1748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qiqlik  nümayiş etdirə</w:t>
      </w:r>
      <w:r w:rsidR="00F37A1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və nostalji </w:t>
      </w:r>
      <w:r w:rsidR="00521E87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hisləri kətana ustalıqla köçürə bilərdi</w:t>
      </w:r>
      <w:r w:rsidR="00F37A12"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>.</w:t>
      </w:r>
    </w:p>
    <w:p w:rsidR="00346D49" w:rsidRPr="005503E1" w:rsidRDefault="00CF1748" w:rsidP="00CF1748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sz w:val="24"/>
          <w:szCs w:val="24"/>
          <w:shd w:val="clear" w:color="auto" w:fill="FFFFFF"/>
          <w:lang w:val="az-Latn-AZ"/>
        </w:rPr>
        <w:t xml:space="preserve">      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Fuad Manafov Abşeron bağlarını da 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sevə-sevə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təsvir edir. Dənizin 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yaxınlığında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salınan bu bağların özünəməxsus təbiə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ti var. Bakı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>ə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trafı 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>kəndlə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rd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>ə hökm sürən b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u abu-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hava sadə, şən </w:t>
      </w:r>
      <w:r w:rsidR="003E13FC" w:rsidRPr="005503E1">
        <w:rPr>
          <w:rFonts w:ascii="Arial" w:hAnsi="Arial" w:cs="Arial"/>
          <w:noProof/>
          <w:sz w:val="24"/>
          <w:szCs w:val="24"/>
          <w:lang w:val="az-Latn-AZ"/>
        </w:rPr>
        <w:t>sakinləri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F3328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özünə</w:t>
      </w:r>
      <w:r w:rsidR="00FE081C">
        <w:rPr>
          <w:rFonts w:ascii="Arial" w:hAnsi="Arial" w:cs="Arial"/>
          <w:noProof/>
          <w:sz w:val="24"/>
          <w:szCs w:val="24"/>
          <w:lang w:val="az-Latn-AZ"/>
        </w:rPr>
        <w:t>məxsus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ənənələri ilə </w:t>
      </w:r>
      <w:r w:rsidR="00F3328F" w:rsidRPr="005503E1">
        <w:rPr>
          <w:rFonts w:ascii="Arial" w:hAnsi="Arial" w:cs="Arial"/>
          <w:noProof/>
          <w:sz w:val="24"/>
          <w:szCs w:val="24"/>
          <w:lang w:val="az-Latn-AZ"/>
        </w:rPr>
        <w:t>hər kəsi</w:t>
      </w:r>
      <w:r w:rsidR="003E13FC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F3328F" w:rsidRPr="005503E1">
        <w:rPr>
          <w:rFonts w:ascii="Arial" w:hAnsi="Arial" w:cs="Arial"/>
          <w:noProof/>
          <w:sz w:val="24"/>
          <w:szCs w:val="24"/>
          <w:lang w:val="az-Latn-AZ"/>
        </w:rPr>
        <w:t>bura istirahətə dəvət ediridi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Paytaxtda 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>yaşayan Abşeronlular yay fəslində xüsusə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n bağlara üz tutur, b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>ol meyvəli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bağlarda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şip-şirin əncirləri, üzümlə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ri nübar edir, nəhəng tut ağacının altında özlərinə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köşk qurub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, yayın cırhacır istisində</w:t>
      </w:r>
      <w:r w:rsidR="007D1AB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Xəzər dənizinin sahili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nə üz tuturdular. Fuad Manafovun tablolarında da </w:t>
      </w:r>
      <w:r w:rsidR="001327E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məhz 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bu</w:t>
      </w:r>
      <w:r w:rsidR="00F3328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səhnələr əks olunur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Demək olar ki, o zamanlar hər bağın olmazsa olmazı </w:t>
      </w:r>
      <w:r w:rsidR="00CF2AE1">
        <w:rPr>
          <w:rFonts w:ascii="Arial" w:hAnsi="Arial" w:cs="Arial"/>
          <w:noProof/>
          <w:sz w:val="24"/>
          <w:szCs w:val="24"/>
          <w:lang w:val="az-Latn-AZ"/>
        </w:rPr>
        <w:t xml:space="preserve">- </w:t>
      </w:r>
      <w:r w:rsidR="00111F44">
        <w:rPr>
          <w:rFonts w:ascii="Arial" w:hAnsi="Arial" w:cs="Arial"/>
          <w:noProof/>
          <w:sz w:val="24"/>
          <w:szCs w:val="24"/>
          <w:lang w:val="az-Latn-AZ"/>
        </w:rPr>
        <w:t>alaçıq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lar, çərhovuzlar, dəyirma</w:t>
      </w:r>
      <w:r w:rsidR="00111F44">
        <w:rPr>
          <w:rFonts w:ascii="Arial" w:hAnsi="Arial" w:cs="Arial"/>
          <w:noProof/>
          <w:sz w:val="24"/>
          <w:szCs w:val="24"/>
          <w:lang w:val="az-Latn-AZ"/>
        </w:rPr>
        <w:t>nlar, su quyuları, yayda yorğan-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döşə</w:t>
      </w:r>
      <w:r w:rsidR="00F3328F" w:rsidRPr="005503E1">
        <w:rPr>
          <w:rFonts w:ascii="Arial" w:hAnsi="Arial" w:cs="Arial"/>
          <w:noProof/>
          <w:sz w:val="24"/>
          <w:szCs w:val="24"/>
          <w:lang w:val="az-Latn-AZ"/>
        </w:rPr>
        <w:t>k salan, xalça yuy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an gəlinlər bu əsərlərdə ə</w:t>
      </w:r>
      <w:r w:rsidR="00F3328F" w:rsidRPr="005503E1">
        <w:rPr>
          <w:rFonts w:ascii="Arial" w:hAnsi="Arial" w:cs="Arial"/>
          <w:noProof/>
          <w:sz w:val="24"/>
          <w:szCs w:val="24"/>
          <w:lang w:val="az-Latn-AZ"/>
        </w:rPr>
        <w:t>sas fiqurlardır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>. “Bakı bağları” adl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>ı</w:t>
      </w:r>
      <w:r w:rsidR="000627B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əsər ilə sadalanan xüsusiyyətləri ümumilə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>şdirsək</w:t>
      </w:r>
      <w:r w:rsidR="009D45FC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Fuad Manafovun əsərlərində əfsanə</w:t>
      </w:r>
      <w:r w:rsidR="009D45FC" w:rsidRPr="005503E1">
        <w:rPr>
          <w:rFonts w:ascii="Arial" w:hAnsi="Arial" w:cs="Arial"/>
          <w:noProof/>
          <w:sz w:val="24"/>
          <w:szCs w:val="24"/>
          <w:lang w:val="az-Latn-AZ"/>
        </w:rPr>
        <w:t>vi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şanapipik quşu bu bağların rəmzidir. </w:t>
      </w:r>
      <w:r w:rsidR="00FE2437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Rəssamın </w:t>
      </w:r>
      <w:r w:rsidR="00AB38F3" w:rsidRPr="005503E1">
        <w:rPr>
          <w:rFonts w:ascii="Arial" w:hAnsi="Arial" w:cs="Arial"/>
          <w:noProof/>
          <w:sz w:val="24"/>
          <w:szCs w:val="24"/>
          <w:lang w:val="az-Latn-AZ"/>
        </w:rPr>
        <w:t>“Bakı bağları”, “Yenə o bağ olaydı”, “</w:t>
      </w:r>
      <w:r w:rsidR="008147BF" w:rsidRPr="005503E1">
        <w:rPr>
          <w:rFonts w:ascii="Arial" w:hAnsi="Arial" w:cs="Arial"/>
          <w:noProof/>
          <w:sz w:val="24"/>
          <w:szCs w:val="24"/>
          <w:lang w:val="az-Latn-AZ"/>
        </w:rPr>
        <w:t>Qonşu məhəllə ilə oyun</w:t>
      </w:r>
      <w:r w:rsidR="00AB38F3" w:rsidRPr="005503E1">
        <w:rPr>
          <w:rFonts w:ascii="Arial" w:hAnsi="Arial" w:cs="Arial"/>
          <w:noProof/>
          <w:sz w:val="24"/>
          <w:szCs w:val="24"/>
          <w:lang w:val="az-Latn-AZ"/>
        </w:rPr>
        <w:t>”</w:t>
      </w:r>
      <w:r w:rsidR="008147BF" w:rsidRPr="005503E1">
        <w:rPr>
          <w:rFonts w:ascii="Arial" w:hAnsi="Arial" w:cs="Arial"/>
          <w:noProof/>
          <w:sz w:val="24"/>
          <w:szCs w:val="24"/>
          <w:lang w:val="az-Latn-AZ"/>
        </w:rPr>
        <w:t>, “Sonuncu pillə”, “Sübh şəfəqləri”, “Bakı kəndləri-Maştağa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>”</w:t>
      </w:r>
      <w:r w:rsidR="001327ED" w:rsidRPr="005503E1">
        <w:rPr>
          <w:rFonts w:ascii="Arial" w:hAnsi="Arial" w:cs="Arial"/>
          <w:noProof/>
          <w:sz w:val="24"/>
          <w:szCs w:val="24"/>
          <w:lang w:val="az-Latn-AZ"/>
        </w:rPr>
        <w:t>, "Bakı bağları-əncir dərənlər</w:t>
      </w:r>
      <w:r w:rsidR="009D45FC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" </w:t>
      </w:r>
      <w:r w:rsidR="00FE2437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əsərləri 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>qədim torpağın</w:t>
      </w:r>
      <w:r w:rsidR="00FE2437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267B6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F3328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Abşeron </w:t>
      </w:r>
      <w:r w:rsidR="00FE2437" w:rsidRPr="005503E1">
        <w:rPr>
          <w:rFonts w:ascii="Arial" w:hAnsi="Arial" w:cs="Arial"/>
          <w:noProof/>
          <w:sz w:val="24"/>
          <w:szCs w:val="24"/>
          <w:lang w:val="az-Latn-AZ"/>
        </w:rPr>
        <w:t>motivlərinin real təsvir</w:t>
      </w:r>
      <w:r w:rsidR="00CF2AE1">
        <w:rPr>
          <w:rFonts w:ascii="Arial" w:hAnsi="Arial" w:cs="Arial"/>
          <w:noProof/>
          <w:sz w:val="24"/>
          <w:szCs w:val="24"/>
          <w:lang w:val="az-Latn-AZ"/>
        </w:rPr>
        <w:t>lər</w:t>
      </w:r>
      <w:r w:rsidR="00FE2437" w:rsidRPr="005503E1">
        <w:rPr>
          <w:rFonts w:ascii="Arial" w:hAnsi="Arial" w:cs="Arial"/>
          <w:noProof/>
          <w:sz w:val="24"/>
          <w:szCs w:val="24"/>
          <w:lang w:val="az-Latn-AZ"/>
        </w:rPr>
        <w:t>i ilə səciyyəvidir</w:t>
      </w:r>
      <w:r w:rsidR="00695EE1" w:rsidRPr="005503E1">
        <w:rPr>
          <w:rFonts w:ascii="Arial" w:hAnsi="Arial" w:cs="Arial"/>
          <w:noProof/>
          <w:sz w:val="24"/>
          <w:szCs w:val="24"/>
          <w:lang w:val="az-Latn-AZ"/>
        </w:rPr>
        <w:t>.</w:t>
      </w:r>
    </w:p>
    <w:p w:rsidR="009C3B8E" w:rsidRPr="005503E1" w:rsidRDefault="009D45FC" w:rsidP="001C5678">
      <w:pPr>
        <w:shd w:val="clear" w:color="auto" w:fill="FFFFFF"/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   </w:t>
      </w:r>
      <w:r w:rsidR="009C3B8E" w:rsidRPr="005503E1">
        <w:rPr>
          <w:rFonts w:ascii="Arial" w:hAnsi="Arial" w:cs="Arial"/>
          <w:noProof/>
          <w:sz w:val="24"/>
          <w:szCs w:val="24"/>
          <w:lang w:val="az-Latn-AZ"/>
        </w:rPr>
        <w:t>Adət-ənənələrə bağlılıq, unudulmaqda olan bədii dəyərləri yaşatmaq istə</w:t>
      </w:r>
      <w:r w:rsidR="00FE081C">
        <w:rPr>
          <w:rFonts w:ascii="Arial" w:hAnsi="Arial" w:cs="Arial"/>
          <w:noProof/>
          <w:sz w:val="24"/>
          <w:szCs w:val="24"/>
          <w:lang w:val="az-Latn-AZ"/>
        </w:rPr>
        <w:t>yi</w:t>
      </w:r>
      <w:r w:rsidR="00111F44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9C3B8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Fuad Manafovu bu mövzuda silsilə əsərlər yaratmağa sövq edir. </w:t>
      </w:r>
      <w:r w:rsidRPr="005503E1">
        <w:rPr>
          <w:rFonts w:ascii="Arial" w:eastAsia="Times New Roman" w:hAnsi="Arial" w:cs="Arial"/>
          <w:sz w:val="24"/>
          <w:szCs w:val="24"/>
          <w:lang w:val="az-Latn-AZ"/>
        </w:rPr>
        <w:t>Fırça ustasının</w:t>
      </w:r>
      <w:r w:rsidR="00D56170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əsərlərində</w:t>
      </w:r>
      <w:r w:rsidR="00F05E74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hyperlink r:id="rId7" w:tooltip="Millət" w:history="1">
        <w:r w:rsidR="00D56170" w:rsidRPr="005503E1">
          <w:rPr>
            <w:rFonts w:ascii="Arial" w:eastAsia="Times New Roman" w:hAnsi="Arial" w:cs="Arial"/>
            <w:sz w:val="24"/>
            <w:szCs w:val="24"/>
            <w:lang w:val="az-Latn-AZ"/>
          </w:rPr>
          <w:t>xalqımıza</w:t>
        </w:r>
      </w:hyperlink>
      <w:r w:rsidR="00D56170" w:rsidRPr="005503E1">
        <w:rPr>
          <w:rFonts w:ascii="Arial" w:eastAsia="Times New Roman" w:hAnsi="Arial" w:cs="Arial"/>
          <w:sz w:val="24"/>
          <w:szCs w:val="24"/>
          <w:lang w:val="az-Latn-AZ"/>
        </w:rPr>
        <w:t> aid bir çox keyfiyyətlər,</w:t>
      </w:r>
      <w:r w:rsidR="00F05E74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adət və ənənələr, </w:t>
      </w:r>
      <w:r w:rsidR="00D56170" w:rsidRPr="005503E1">
        <w:rPr>
          <w:rFonts w:ascii="Arial" w:eastAsia="Times New Roman" w:hAnsi="Arial" w:cs="Arial"/>
          <w:sz w:val="24"/>
          <w:szCs w:val="24"/>
          <w:lang w:val="az-Latn-AZ"/>
        </w:rPr>
        <w:t>milli şüurun özəyi</w:t>
      </w:r>
      <w:r w:rsidR="00F05E74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kimi</w:t>
      </w:r>
      <w:r w:rsidR="00D56170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estetik ifadə tərzi ilə birgə səciyyələnir</w:t>
      </w:r>
      <w:r w:rsidR="00F05E74" w:rsidRPr="005503E1">
        <w:rPr>
          <w:rFonts w:ascii="Arial" w:eastAsia="Times New Roman" w:hAnsi="Arial" w:cs="Arial"/>
          <w:sz w:val="24"/>
          <w:szCs w:val="24"/>
          <w:lang w:val="az-Latn-AZ"/>
        </w:rPr>
        <w:t>.</w:t>
      </w:r>
      <w:r w:rsidR="009C3B8E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4E238B" w:rsidRPr="005503E1">
        <w:rPr>
          <w:rFonts w:ascii="Arial" w:hAnsi="Arial" w:cs="Arial"/>
          <w:noProof/>
          <w:sz w:val="24"/>
          <w:szCs w:val="24"/>
          <w:lang w:val="az-Latn-AZ"/>
        </w:rPr>
        <w:t>Bu qəbildən olan əsərlərin mövzusu xalqın şifahi poetik yaradıc</w:t>
      </w:r>
      <w:r w:rsidR="00111F44">
        <w:rPr>
          <w:rFonts w:ascii="Arial" w:hAnsi="Arial" w:cs="Arial"/>
          <w:noProof/>
          <w:sz w:val="24"/>
          <w:szCs w:val="24"/>
          <w:lang w:val="az-Latn-AZ"/>
        </w:rPr>
        <w:t>ı</w:t>
      </w:r>
      <w:r w:rsidR="004E238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lığını özündə birləşdirir. </w:t>
      </w:r>
    </w:p>
    <w:p w:rsidR="00271023" w:rsidRPr="00EC0958" w:rsidRDefault="009C3B8E" w:rsidP="00EC095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        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Azərbaycanın qədim toy ənənələri </w:t>
      </w:r>
      <w:r w:rsidR="00D56170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bu günümüzdən </w:t>
      </w:r>
      <w:r w:rsidR="001C5678" w:rsidRPr="00EC0958">
        <w:rPr>
          <w:rFonts w:ascii="Arial" w:hAnsi="Arial" w:cs="Arial"/>
          <w:noProof/>
          <w:sz w:val="24"/>
          <w:szCs w:val="24"/>
          <w:lang w:val="az-Latn-AZ"/>
        </w:rPr>
        <w:t>çox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fə</w:t>
      </w:r>
      <w:r w:rsidR="001C5678" w:rsidRPr="00EC0958">
        <w:rPr>
          <w:rFonts w:ascii="Arial" w:hAnsi="Arial" w:cs="Arial"/>
          <w:noProof/>
          <w:sz w:val="24"/>
          <w:szCs w:val="24"/>
          <w:lang w:val="az-Latn-AZ"/>
        </w:rPr>
        <w:t>rqli idi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  <w:r w:rsidRPr="00EC0958">
        <w:rPr>
          <w:rFonts w:ascii="Arial" w:hAnsi="Arial" w:cs="Arial"/>
          <w:noProof/>
          <w:sz w:val="24"/>
          <w:szCs w:val="24"/>
          <w:lang w:val="az-Latn-AZ"/>
        </w:rPr>
        <w:t>D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>əvə karvanları ilə gəlin köçürmə adətini əks etdirən kompozisiyaların süjet xətti özündə milli adə</w:t>
      </w:r>
      <w:r w:rsidR="00C03E0C" w:rsidRPr="00EC0958">
        <w:rPr>
          <w:rFonts w:ascii="Arial" w:hAnsi="Arial" w:cs="Arial"/>
          <w:noProof/>
          <w:sz w:val="24"/>
          <w:szCs w:val="24"/>
          <w:lang w:val="az-Latn-AZ"/>
        </w:rPr>
        <w:t>t-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>ənənələ</w:t>
      </w:r>
      <w:r w:rsidR="00C03E0C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ri ehtiva edir. </w:t>
      </w:r>
      <w:r w:rsidRPr="00EC0958">
        <w:rPr>
          <w:rFonts w:ascii="Arial" w:hAnsi="Arial" w:cs="Arial"/>
          <w:noProof/>
          <w:sz w:val="24"/>
          <w:szCs w:val="24"/>
          <w:lang w:val="az-Latn-AZ"/>
        </w:rPr>
        <w:t>G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>ə</w:t>
      </w:r>
      <w:r w:rsidRPr="00EC0958">
        <w:rPr>
          <w:rFonts w:ascii="Arial" w:hAnsi="Arial" w:cs="Arial"/>
          <w:noProof/>
          <w:sz w:val="24"/>
          <w:szCs w:val="24"/>
          <w:lang w:val="az-Latn-AZ"/>
        </w:rPr>
        <w:t>linlərin kəcabədə aparılması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F05E74" w:rsidRPr="00EC0958">
        <w:rPr>
          <w:rFonts w:ascii="Arial" w:hAnsi="Arial" w:cs="Arial"/>
          <w:noProof/>
          <w:sz w:val="24"/>
          <w:szCs w:val="24"/>
          <w:lang w:val="az-Latn-AZ"/>
        </w:rPr>
        <w:t>bayram adət-ənənələri, milli</w:t>
      </w:r>
      <w:r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geyim nümunələri, çalğı alətləri, muğam ustalarının ifa edərkən təsviri emosional </w:t>
      </w:r>
      <w:r w:rsidR="001C5678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bədii ifadəsi ilə </w:t>
      </w:r>
      <w:r w:rsidR="001C5678" w:rsidRPr="00EC0958">
        <w:rPr>
          <w:rFonts w:ascii="Arial" w:hAnsi="Arial" w:cs="Arial"/>
          <w:noProof/>
          <w:sz w:val="24"/>
          <w:szCs w:val="24"/>
          <w:lang w:val="az-Latn-AZ"/>
        </w:rPr>
        <w:lastRenderedPageBreak/>
        <w:t xml:space="preserve">seçilir. </w:t>
      </w:r>
      <w:r w:rsidR="00EE40A9" w:rsidRPr="00EC0958">
        <w:rPr>
          <w:rFonts w:ascii="Arial" w:hAnsi="Arial" w:cs="Arial"/>
          <w:noProof/>
          <w:sz w:val="24"/>
          <w:szCs w:val="24"/>
          <w:lang w:val="az-Latn-AZ"/>
        </w:rPr>
        <w:t>Xalqın tarixinə, məişətinə bi</w:t>
      </w:r>
      <w:r w:rsidR="00AB38F3" w:rsidRPr="00EC0958">
        <w:rPr>
          <w:rFonts w:ascii="Arial" w:hAnsi="Arial" w:cs="Arial"/>
          <w:noProof/>
          <w:sz w:val="24"/>
          <w:szCs w:val="24"/>
          <w:lang w:val="az-Latn-AZ"/>
        </w:rPr>
        <w:t>g</w:t>
      </w:r>
      <w:r w:rsidR="00EE40A9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anə qalmayan rəssam 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>“Karvan simfoniyası”,</w:t>
      </w:r>
      <w:r w:rsidR="00AB38F3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>“Sarı gəlin”, “Köhnə Bakıda nişan mərasimi”, “Sovetskidə nişan apardı”,</w:t>
      </w:r>
      <w:r w:rsidR="00567E53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8147BF" w:rsidRPr="00EC0958">
        <w:rPr>
          <w:rFonts w:ascii="Arial" w:hAnsi="Arial" w:cs="Arial"/>
          <w:noProof/>
          <w:sz w:val="24"/>
          <w:szCs w:val="24"/>
          <w:lang w:val="az-Latn-AZ"/>
        </w:rPr>
        <w:t>“Ən yaxın dostumun toyu”, “Gəlin gətirdi”, “Günəşə doğru”, “İki zaman kəsiyində”, “Nağıllar şəhəri”, “Xatirələr küçəsi”, “Sübh şəfəqləri”</w:t>
      </w:r>
      <w:r w:rsidR="00537731" w:rsidRPr="00EC0958">
        <w:rPr>
          <w:rFonts w:ascii="Arial" w:hAnsi="Arial" w:cs="Arial"/>
          <w:noProof/>
          <w:sz w:val="24"/>
          <w:szCs w:val="24"/>
          <w:lang w:val="az-Latn-AZ"/>
        </w:rPr>
        <w:t>, “Qədim çövkən oyunu”</w:t>
      </w:r>
      <w:r w:rsidR="002341E8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tablolarında xalqın</w:t>
      </w:r>
      <w:r w:rsidR="00F05E74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folklor ənənələrini məharətlə </w:t>
      </w:r>
      <w:r w:rsidR="002341E8" w:rsidRPr="00EC0958">
        <w:rPr>
          <w:rFonts w:ascii="Arial" w:hAnsi="Arial" w:cs="Arial"/>
          <w:noProof/>
          <w:sz w:val="24"/>
          <w:szCs w:val="24"/>
          <w:lang w:val="az-Latn-AZ"/>
        </w:rPr>
        <w:t>kətana köçürmüşdür.</w:t>
      </w:r>
      <w:r w:rsidR="00567E53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>O, həmçinin Bakı kəndlərində keçirilə</w:t>
      </w:r>
      <w:r w:rsidR="001C5678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n toy, </w:t>
      </w:r>
      <w:r w:rsidR="004E238B" w:rsidRPr="00EC0958">
        <w:rPr>
          <w:rFonts w:ascii="Arial" w:hAnsi="Arial" w:cs="Arial"/>
          <w:noProof/>
          <w:sz w:val="24"/>
          <w:szCs w:val="24"/>
          <w:lang w:val="az-Latn-AZ"/>
        </w:rPr>
        <w:t xml:space="preserve">büsat adətlərini də təsvir etmişdir. </w:t>
      </w:r>
      <w:r w:rsidR="00635C73" w:rsidRPr="00EC0958">
        <w:rPr>
          <w:rFonts w:ascii="Arial" w:hAnsi="Arial" w:cs="Arial"/>
          <w:sz w:val="24"/>
          <w:szCs w:val="24"/>
          <w:lang w:val="az-Latn-AZ"/>
        </w:rPr>
        <w:t xml:space="preserve">Bütün bu sadalanan detalları </w:t>
      </w:r>
      <w:r w:rsidR="006F3764" w:rsidRPr="00EC0958">
        <w:rPr>
          <w:rFonts w:ascii="Arial" w:hAnsi="Arial" w:cs="Arial"/>
          <w:sz w:val="24"/>
          <w:szCs w:val="24"/>
          <w:lang w:val="az-Latn-AZ"/>
        </w:rPr>
        <w:t>“Elimizə gəlin gəlir”</w:t>
      </w:r>
      <w:r w:rsidR="00635C73" w:rsidRPr="00EC0958">
        <w:rPr>
          <w:rFonts w:ascii="Arial" w:hAnsi="Arial" w:cs="Arial"/>
          <w:sz w:val="24"/>
          <w:szCs w:val="24"/>
          <w:lang w:val="az-Latn-AZ"/>
        </w:rPr>
        <w:t xml:space="preserve"> əsəri ilə ümumiləşdirsək, deyə bilərik ki, toy adət-ənənəsinin fonunda, qədim milli bayram «Novruz bayramı»nı, milli geyimləri, çalğı alətlərini, qədimi lampaları, saxsı qabları da görə bilərik.</w:t>
      </w:r>
      <w:r w:rsidR="006F3764" w:rsidRPr="00EC0958">
        <w:rPr>
          <w:rFonts w:ascii="Arial" w:hAnsi="Arial" w:cs="Arial"/>
          <w:sz w:val="24"/>
          <w:szCs w:val="24"/>
          <w:lang w:val="az-Latn-AZ"/>
        </w:rPr>
        <w:t xml:space="preserve"> Köhnə Bakını fırçasından süzülə</w:t>
      </w:r>
      <w:r w:rsidR="001C5678" w:rsidRPr="00EC0958">
        <w:rPr>
          <w:rFonts w:ascii="Arial" w:hAnsi="Arial" w:cs="Arial"/>
          <w:sz w:val="24"/>
          <w:szCs w:val="24"/>
          <w:lang w:val="az-Latn-AZ"/>
        </w:rPr>
        <w:t>n</w:t>
      </w:r>
      <w:r w:rsidR="000C70E4" w:rsidRPr="00EC0958">
        <w:rPr>
          <w:rFonts w:ascii="Arial" w:hAnsi="Arial" w:cs="Arial"/>
          <w:sz w:val="24"/>
          <w:szCs w:val="24"/>
          <w:lang w:val="az-Latn-AZ"/>
        </w:rPr>
        <w:t xml:space="preserve"> al-əlvan rənglər</w:t>
      </w:r>
      <w:r w:rsidR="001C5678" w:rsidRPr="00EC0958">
        <w:rPr>
          <w:rFonts w:ascii="Arial" w:hAnsi="Arial" w:cs="Arial"/>
          <w:sz w:val="24"/>
          <w:szCs w:val="24"/>
          <w:lang w:val="az-Latn-AZ"/>
        </w:rPr>
        <w:t>l</w:t>
      </w:r>
      <w:r w:rsidR="000C70E4" w:rsidRPr="00EC0958">
        <w:rPr>
          <w:rFonts w:ascii="Arial" w:hAnsi="Arial" w:cs="Arial"/>
          <w:sz w:val="24"/>
          <w:szCs w:val="24"/>
          <w:lang w:val="az-Latn-AZ"/>
        </w:rPr>
        <w:t>ə kətan üzə</w:t>
      </w:r>
      <w:r w:rsidR="001C5678" w:rsidRPr="00EC0958">
        <w:rPr>
          <w:rFonts w:ascii="Arial" w:hAnsi="Arial" w:cs="Arial"/>
          <w:sz w:val="24"/>
          <w:szCs w:val="24"/>
          <w:lang w:val="az-Latn-AZ"/>
        </w:rPr>
        <w:t>rinə köçürən</w:t>
      </w:r>
      <w:r w:rsidR="000C70E4" w:rsidRPr="00EC0958">
        <w:rPr>
          <w:rFonts w:ascii="Arial" w:hAnsi="Arial" w:cs="Arial"/>
          <w:sz w:val="24"/>
          <w:szCs w:val="24"/>
          <w:lang w:val="az-Latn-AZ"/>
        </w:rPr>
        <w:t xml:space="preserve"> rəngkarın də</w:t>
      </w:r>
      <w:r w:rsidR="00FE081C">
        <w:rPr>
          <w:rFonts w:ascii="Arial" w:hAnsi="Arial" w:cs="Arial"/>
          <w:sz w:val="24"/>
          <w:szCs w:val="24"/>
          <w:lang w:val="az-Latn-AZ"/>
        </w:rPr>
        <w:t>st</w:t>
      </w:r>
      <w:r w:rsidR="000C70E4" w:rsidRPr="00EC0958">
        <w:rPr>
          <w:rFonts w:ascii="Arial" w:hAnsi="Arial" w:cs="Arial"/>
          <w:sz w:val="24"/>
          <w:szCs w:val="24"/>
          <w:lang w:val="az-Latn-AZ"/>
        </w:rPr>
        <w:t xml:space="preserve">-xətti mistik ab-hava ilə daha fərqli və fərdi xarakterə bürünür. </w:t>
      </w:r>
      <w:r w:rsidR="003B7664" w:rsidRPr="00EC0958">
        <w:rPr>
          <w:rFonts w:ascii="Arial" w:hAnsi="Arial" w:cs="Arial"/>
          <w:sz w:val="24"/>
          <w:szCs w:val="24"/>
          <w:lang w:val="az-Latn-AZ"/>
        </w:rPr>
        <w:t>Əksər həyati motivləri doğma xalqı, rəssamın min bir tellə bağlı olduğu  adət -</w:t>
      </w:r>
      <w:r w:rsidR="00FE081C">
        <w:rPr>
          <w:rFonts w:ascii="Arial" w:hAnsi="Arial" w:cs="Arial"/>
          <w:sz w:val="24"/>
          <w:szCs w:val="24"/>
          <w:lang w:val="az-Latn-AZ"/>
        </w:rPr>
        <w:t xml:space="preserve"> </w:t>
      </w:r>
      <w:r w:rsidR="003B7664" w:rsidRPr="00EC0958">
        <w:rPr>
          <w:rFonts w:ascii="Arial" w:hAnsi="Arial" w:cs="Arial"/>
          <w:sz w:val="24"/>
          <w:szCs w:val="24"/>
          <w:lang w:val="az-Latn-AZ"/>
        </w:rPr>
        <w:t>ənənələrimizi, sevimli Bakımızı özündə ehtiva edir. Kompozisiyada insanlar</w:t>
      </w:r>
      <w:r w:rsidR="00E62A5B" w:rsidRPr="00EC0958">
        <w:rPr>
          <w:rFonts w:ascii="Arial" w:hAnsi="Arial" w:cs="Arial"/>
          <w:sz w:val="24"/>
          <w:szCs w:val="24"/>
          <w:lang w:val="az-Latn-AZ"/>
        </w:rPr>
        <w:t xml:space="preserve"> sanki bir toy mərasimini deyil</w:t>
      </w:r>
      <w:r w:rsidR="00D56170" w:rsidRPr="00EC0958">
        <w:rPr>
          <w:rFonts w:ascii="Arial" w:hAnsi="Arial" w:cs="Arial"/>
          <w:sz w:val="24"/>
          <w:szCs w:val="24"/>
          <w:lang w:val="az-Latn-AZ"/>
        </w:rPr>
        <w:t>,</w:t>
      </w:r>
      <w:r w:rsidR="00E62A5B" w:rsidRPr="00EC0958">
        <w:rPr>
          <w:rFonts w:ascii="Arial" w:hAnsi="Arial" w:cs="Arial"/>
          <w:sz w:val="24"/>
          <w:szCs w:val="24"/>
          <w:lang w:val="az-Latn-AZ"/>
        </w:rPr>
        <w:t xml:space="preserve"> bayram gününü keçirirlər. Tablonun əsas qəhrəmanı qrup halında təqdim edilmiş toy sahibləri və qonaqlardır. Rəssamın bu əsər üçün seçdiyi palitrada əsasən mavi və qəhvəyi rənglərin isti tonları üstünlük təşkil edir.</w:t>
      </w:r>
      <w:r w:rsidR="004C4D1E" w:rsidRPr="00EC0958">
        <w:rPr>
          <w:rFonts w:ascii="Arial" w:hAnsi="Arial" w:cs="Arial"/>
          <w:sz w:val="24"/>
          <w:szCs w:val="24"/>
          <w:lang w:val="az-Latn-AZ"/>
        </w:rPr>
        <w:t xml:space="preserve"> Gəlin dəvə üzərində kəcavədən boylanaraq şən əhval-ruhiyyədən həzz alır. Musiqi sədaları altında ata evindən bəy evinə yola çıxan gəlin</w:t>
      </w:r>
      <w:r w:rsidR="00EC0958">
        <w:rPr>
          <w:rFonts w:ascii="Arial" w:hAnsi="Arial" w:cs="Arial"/>
          <w:sz w:val="24"/>
          <w:szCs w:val="24"/>
          <w:lang w:val="az-Latn-AZ"/>
        </w:rPr>
        <w:t>i</w:t>
      </w:r>
      <w:r w:rsidR="004C4D1E" w:rsidRPr="00EC0958">
        <w:rPr>
          <w:rFonts w:ascii="Arial" w:hAnsi="Arial" w:cs="Arial"/>
          <w:sz w:val="24"/>
          <w:szCs w:val="24"/>
          <w:lang w:val="az-Latn-AZ"/>
        </w:rPr>
        <w:t xml:space="preserve"> səfalı, təravətli yaz fəslinə, gözəl bahara da bənzətmək olar. Mistik görkəmə malik, min</w:t>
      </w:r>
      <w:r w:rsidR="00111F44">
        <w:rPr>
          <w:rFonts w:ascii="Arial" w:hAnsi="Arial" w:cs="Arial"/>
          <w:sz w:val="24"/>
          <w:szCs w:val="24"/>
          <w:lang w:val="az-Latn-AZ"/>
        </w:rPr>
        <w:t>i</w:t>
      </w:r>
      <w:r w:rsidR="004C4D1E" w:rsidRPr="00EC0958">
        <w:rPr>
          <w:rFonts w:ascii="Arial" w:hAnsi="Arial" w:cs="Arial"/>
          <w:sz w:val="24"/>
          <w:szCs w:val="24"/>
          <w:lang w:val="az-Latn-AZ"/>
        </w:rPr>
        <w:t>atürsayağı zövq ilə icra edilən bu əsəri rəngkarlığa eklektik aspekt ilə yanaşmanın</w:t>
      </w:r>
      <w:r w:rsidR="004D7547" w:rsidRPr="00EC0958">
        <w:rPr>
          <w:rFonts w:ascii="Arial" w:hAnsi="Arial" w:cs="Arial"/>
          <w:sz w:val="24"/>
          <w:szCs w:val="24"/>
          <w:lang w:val="az-Latn-AZ"/>
        </w:rPr>
        <w:t xml:space="preserve"> nümunəsi kimi qəbul etmək olar.</w:t>
      </w:r>
    </w:p>
    <w:p w:rsidR="003A2815" w:rsidRPr="005503E1" w:rsidRDefault="00633629" w:rsidP="00EC095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5503E1">
        <w:rPr>
          <w:rFonts w:ascii="Arial" w:hAnsi="Arial" w:cs="Arial"/>
          <w:sz w:val="24"/>
          <w:szCs w:val="24"/>
          <w:lang w:val="az-Latn-AZ"/>
        </w:rPr>
        <w:t xml:space="preserve">      </w:t>
      </w:r>
      <w:r w:rsidR="005C2F29" w:rsidRPr="005503E1">
        <w:rPr>
          <w:rFonts w:ascii="Arial" w:eastAsia="Times New Roman" w:hAnsi="Arial" w:cs="Arial"/>
          <w:sz w:val="24"/>
          <w:szCs w:val="24"/>
          <w:lang w:val="az-Latn-AZ"/>
        </w:rPr>
        <w:t>Xalqın tarixi, müxtəlif milli atributlar insanın mənəvi aləminə daxil olub onun milli şüurunun</w:t>
      </w:r>
      <w:r w:rsidR="003A2815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yaranmasına təsir edir</w:t>
      </w:r>
      <w:r w:rsidR="005C2F29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. </w:t>
      </w:r>
      <w:r w:rsidR="00B52B16" w:rsidRPr="005503E1">
        <w:rPr>
          <w:rFonts w:ascii="Arial" w:eastAsia="Times New Roman" w:hAnsi="Arial" w:cs="Arial"/>
          <w:sz w:val="24"/>
          <w:szCs w:val="24"/>
          <w:lang w:val="az-Latn-AZ"/>
        </w:rPr>
        <w:t>Fuad Manafovun elə bir əsəri yoxdur ki, orada milli ruh hiss olunmasın. Bu təbi</w:t>
      </w:r>
      <w:r w:rsidR="00EC0958">
        <w:rPr>
          <w:rFonts w:ascii="Arial" w:eastAsia="Times New Roman" w:hAnsi="Arial" w:cs="Arial"/>
          <w:sz w:val="24"/>
          <w:szCs w:val="24"/>
          <w:lang w:val="az-Latn-AZ"/>
        </w:rPr>
        <w:t>i olaraq</w:t>
      </w:r>
      <w:r w:rsidR="00B52B16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rəssamın öz qayəsinə hörməti və sevigisi ilə bağlıdır. Milli atritbutların</w:t>
      </w:r>
      <w:r w:rsidR="00F35E93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yer aldığı</w:t>
      </w:r>
      <w:r w:rsidR="00B52B16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“Bakı narları”, “Şərq”, “Sonuncu məşq-Fatmay</w:t>
      </w:r>
      <w:r w:rsidR="005C04EB" w:rsidRPr="005503E1">
        <w:rPr>
          <w:rFonts w:ascii="Arial" w:eastAsia="Times New Roman" w:hAnsi="Arial" w:cs="Arial"/>
          <w:sz w:val="24"/>
          <w:szCs w:val="24"/>
          <w:lang w:val="az-Latn-AZ"/>
        </w:rPr>
        <w:t>ı</w:t>
      </w:r>
      <w:r w:rsidR="00B52B16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bağları”, “Muğ</w:t>
      </w:r>
      <w:r w:rsidR="005C04EB" w:rsidRPr="005503E1">
        <w:rPr>
          <w:rFonts w:ascii="Arial" w:eastAsia="Times New Roman" w:hAnsi="Arial" w:cs="Arial"/>
          <w:sz w:val="24"/>
          <w:szCs w:val="24"/>
          <w:lang w:val="az-Latn-AZ"/>
        </w:rPr>
        <w:t>am-Trio”, “Xınayaxdı”, “Qədim çövkən (çovqan)</w:t>
      </w:r>
      <w:r w:rsidR="00B52B16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oyunu”, “Oxu tar.. Səni kim unudar?!”, “Yumurta</w:t>
      </w:r>
      <w:r w:rsidR="005C04EB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döyüşdürənlər”, “Yeddi gözəl”, </w:t>
      </w:r>
      <w:r w:rsidR="00B52B16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“Gün olar, bayram olar”, “Xoruz döyüşdürənlər”, </w:t>
      </w:r>
      <w:r w:rsidR="00A81715" w:rsidRPr="005503E1">
        <w:rPr>
          <w:rFonts w:ascii="Arial" w:eastAsia="Times New Roman" w:hAnsi="Arial" w:cs="Arial"/>
          <w:sz w:val="24"/>
          <w:szCs w:val="24"/>
          <w:lang w:val="az-Latn-AZ"/>
        </w:rPr>
        <w:t>“Qavalla rəqs”</w:t>
      </w:r>
      <w:r w:rsidR="00F35E93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kimi əsərlər</w:t>
      </w:r>
      <w:r w:rsidR="005C04EB" w:rsidRPr="005503E1">
        <w:rPr>
          <w:rFonts w:ascii="Arial" w:eastAsia="Times New Roman" w:hAnsi="Arial" w:cs="Arial"/>
          <w:sz w:val="24"/>
          <w:szCs w:val="24"/>
          <w:lang w:val="az-Latn-AZ"/>
        </w:rPr>
        <w:t>in</w:t>
      </w:r>
      <w:r w:rsidR="00F35E93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də </w:t>
      </w:r>
      <w:r w:rsidR="00A81715" w:rsidRPr="005503E1">
        <w:rPr>
          <w:rFonts w:ascii="Arial" w:eastAsia="Times New Roman" w:hAnsi="Arial" w:cs="Arial"/>
          <w:sz w:val="24"/>
          <w:szCs w:val="24"/>
          <w:lang w:val="az-Latn-AZ"/>
        </w:rPr>
        <w:t>Azərbaycanın Novruz bayram</w:t>
      </w:r>
      <w:r w:rsidR="00F35E93" w:rsidRPr="005503E1">
        <w:rPr>
          <w:rFonts w:ascii="Arial" w:eastAsia="Times New Roman" w:hAnsi="Arial" w:cs="Arial"/>
          <w:sz w:val="24"/>
          <w:szCs w:val="24"/>
          <w:lang w:val="az-Latn-AZ"/>
        </w:rPr>
        <w:t>ına xas</w:t>
      </w:r>
      <w:r w:rsidR="00A81715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F35E93" w:rsidRPr="005503E1">
        <w:rPr>
          <w:rFonts w:ascii="Arial" w:eastAsia="Times New Roman" w:hAnsi="Arial" w:cs="Arial"/>
          <w:sz w:val="24"/>
          <w:szCs w:val="24"/>
          <w:lang w:val="az-Latn-AZ"/>
        </w:rPr>
        <w:t>adət-ənənələrini atributlarını, muğam ifa edən xanən</w:t>
      </w:r>
      <w:r w:rsidR="00AE312C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dələri, </w:t>
      </w:r>
      <w:r w:rsidR="003A2815" w:rsidRPr="005503E1">
        <w:rPr>
          <w:rFonts w:ascii="Arial" w:eastAsia="Times New Roman" w:hAnsi="Arial" w:cs="Arial"/>
          <w:sz w:val="24"/>
          <w:szCs w:val="24"/>
          <w:lang w:val="az-Latn-AZ"/>
        </w:rPr>
        <w:t>milli geyimdə qızları,</w:t>
      </w:r>
      <w:r w:rsidR="00AE312C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çalğı alətləri</w:t>
      </w:r>
      <w:r w:rsidR="005C04EB" w:rsidRPr="005503E1">
        <w:rPr>
          <w:rFonts w:ascii="Arial" w:eastAsia="Times New Roman" w:hAnsi="Arial" w:cs="Arial"/>
          <w:sz w:val="24"/>
          <w:szCs w:val="24"/>
          <w:lang w:val="az-Latn-AZ"/>
        </w:rPr>
        <w:t>ni</w:t>
      </w:r>
      <w:r w:rsidR="00AE312C" w:rsidRPr="005503E1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3A2815" w:rsidRPr="005503E1">
        <w:rPr>
          <w:rFonts w:ascii="Arial" w:eastAsia="Times New Roman" w:hAnsi="Arial" w:cs="Arial"/>
          <w:sz w:val="24"/>
          <w:szCs w:val="24"/>
          <w:lang w:val="az-Latn-AZ"/>
        </w:rPr>
        <w:t>ustalıqla kətana köçürmüşdür.</w:t>
      </w:r>
    </w:p>
    <w:p w:rsidR="00EA091F" w:rsidRPr="005503E1" w:rsidRDefault="00AC4945" w:rsidP="00EC095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 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Fuad Manafovun ən çox müraciə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t etdiyi janr-məişət janrı olduğunu əminliklə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deyə bilə</w:t>
      </w:r>
      <w:r w:rsidR="00896F17">
        <w:rPr>
          <w:rFonts w:ascii="Arial" w:hAnsi="Arial" w:cs="Arial"/>
          <w:noProof/>
          <w:sz w:val="24"/>
          <w:szCs w:val="24"/>
          <w:lang w:val="az-Latn-AZ"/>
        </w:rPr>
        <w:t xml:space="preserve">rik. 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>Y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aradıc</w:t>
      </w:r>
      <w:r w:rsidR="001D5E07">
        <w:rPr>
          <w:rFonts w:ascii="Arial" w:hAnsi="Arial" w:cs="Arial"/>
          <w:noProof/>
          <w:sz w:val="24"/>
          <w:szCs w:val="24"/>
          <w:lang w:val="az-Latn-AZ"/>
        </w:rPr>
        <w:t>ı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lığına diqqət yetirsək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xalqın gündəlik həyat tərzi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, keçmişi, bu</w:t>
      </w:r>
      <w:r w:rsidR="00FE081C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günü və gələc</w:t>
      </w:r>
      <w:r w:rsidR="003A2815" w:rsidRPr="005503E1">
        <w:rPr>
          <w:rFonts w:ascii="Arial" w:hAnsi="Arial" w:cs="Arial"/>
          <w:noProof/>
          <w:sz w:val="24"/>
          <w:szCs w:val="24"/>
          <w:lang w:val="az-Latn-AZ"/>
        </w:rPr>
        <w:t>ə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yi 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rəssamı daima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narahat edir.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O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tablolarında bu süjetləri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təsvir etməklə 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bizə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müqayisələr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etməyə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, hər tərəfli müşahidə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lər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>aparmağa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>imkan yaradır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.</w:t>
      </w:r>
      <w:r w:rsidR="0080088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Buna ən bəsit nümunə kimi qonşuluq münasibətini göstərə bilərik.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Belə ki, 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bu yolla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qonşuların vaxtilə nə qədə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r mehriban olduğu</w:t>
      </w:r>
      <w:r w:rsidR="001D5E07">
        <w:rPr>
          <w:rFonts w:ascii="Arial" w:hAnsi="Arial" w:cs="Arial"/>
          <w:noProof/>
          <w:sz w:val="24"/>
          <w:szCs w:val="24"/>
          <w:lang w:val="az-Latn-AZ"/>
        </w:rPr>
        <w:t>nu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-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“</w:t>
      </w:r>
      <w:r w:rsidR="003F5C7C" w:rsidRPr="005503E1">
        <w:rPr>
          <w:rFonts w:ascii="Arial" w:hAnsi="Arial" w:cs="Arial"/>
          <w:noProof/>
          <w:sz w:val="24"/>
          <w:szCs w:val="24"/>
          <w:lang w:val="az-Latn-AZ"/>
        </w:rPr>
        <w:t>Mehriban qonşular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”, “</w:t>
      </w:r>
      <w:r w:rsidR="003F5C7C" w:rsidRPr="005503E1">
        <w:rPr>
          <w:rFonts w:ascii="Arial" w:hAnsi="Arial" w:cs="Arial"/>
          <w:noProof/>
          <w:sz w:val="24"/>
          <w:szCs w:val="24"/>
          <w:lang w:val="az-Latn-AZ"/>
        </w:rPr>
        <w:t>Bakı vaxtilə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”, “</w:t>
      </w:r>
      <w:r w:rsidR="003F5C7C" w:rsidRPr="005503E1">
        <w:rPr>
          <w:rFonts w:ascii="Arial" w:hAnsi="Arial" w:cs="Arial"/>
          <w:noProof/>
          <w:sz w:val="24"/>
          <w:szCs w:val="24"/>
          <w:lang w:val="az-Latn-AZ"/>
        </w:rPr>
        <w:t>Kişilərin söhbəti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”</w:t>
      </w:r>
      <w:r w:rsidR="0072082E" w:rsidRPr="005503E1">
        <w:rPr>
          <w:rFonts w:ascii="Arial" w:hAnsi="Arial" w:cs="Arial"/>
          <w:noProof/>
          <w:sz w:val="24"/>
          <w:szCs w:val="24"/>
          <w:lang w:val="az-Latn-AZ"/>
        </w:rPr>
        <w:t>, “Yenə o bağ olaydı, yenə yığışaraq siz o bağa köçəydiniz”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və 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s.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əsərlərində</w:t>
      </w:r>
      <w:r w:rsidR="00664CF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gör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>mə</w:t>
      </w:r>
      <w:r w:rsidR="00664CF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k </w:t>
      </w:r>
      <w:r w:rsidR="00664CFF" w:rsidRPr="005503E1">
        <w:rPr>
          <w:rFonts w:ascii="Arial" w:hAnsi="Arial" w:cs="Arial"/>
          <w:noProof/>
          <w:sz w:val="24"/>
          <w:szCs w:val="24"/>
          <w:lang w:val="az-Latn-AZ"/>
        </w:rPr>
        <w:lastRenderedPageBreak/>
        <w:t>mümkündür</w:t>
      </w:r>
      <w:r w:rsidR="0080088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Rə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>ssam yara</w:t>
      </w:r>
      <w:r w:rsidR="0080088B" w:rsidRPr="005503E1">
        <w:rPr>
          <w:rFonts w:ascii="Arial" w:hAnsi="Arial" w:cs="Arial"/>
          <w:noProof/>
          <w:sz w:val="24"/>
          <w:szCs w:val="24"/>
          <w:lang w:val="az-Latn-AZ"/>
        </w:rPr>
        <w:t>t</w:t>
      </w:r>
      <w:r w:rsidR="003F5695" w:rsidRPr="005503E1">
        <w:rPr>
          <w:rFonts w:ascii="Arial" w:hAnsi="Arial" w:cs="Arial"/>
          <w:noProof/>
          <w:sz w:val="24"/>
          <w:szCs w:val="24"/>
          <w:lang w:val="az-Latn-AZ"/>
        </w:rPr>
        <w:t>dığı əsərlərdə</w:t>
      </w:r>
      <w:r w:rsidR="0080088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insanların səmimi münasibətlərini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aralarındakı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qarşılıqlı hörmə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t və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qayğı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anlayışlarını</w:t>
      </w:r>
      <w:r w:rsidR="0080088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üstün tutaraq, müasir dövrdə aktuallaşan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rəqə</w:t>
      </w:r>
      <w:r w:rsidR="0080088B" w:rsidRPr="005503E1">
        <w:rPr>
          <w:rFonts w:ascii="Arial" w:hAnsi="Arial" w:cs="Arial"/>
          <w:noProof/>
          <w:sz w:val="24"/>
          <w:szCs w:val="24"/>
          <w:lang w:val="az-Latn-AZ"/>
        </w:rPr>
        <w:t>msal inkişafın münasibətlərimizə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nə</w:t>
      </w:r>
      <w:r w:rsidR="0080088B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qədər zərər verdiyini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bizi bir-birimizdən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>uzaqlaşdırma cəhdini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sanki görmək istəmir və bu hadisələr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>lə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barışmadığını </w:t>
      </w:r>
      <w:r w:rsidR="004A0BF7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vurğulayaraq, 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buna öz subyektiv </w:t>
      </w:r>
      <w:r w:rsidR="004A0BF7" w:rsidRPr="005503E1">
        <w:rPr>
          <w:rFonts w:ascii="Arial" w:hAnsi="Arial" w:cs="Arial"/>
          <w:noProof/>
          <w:sz w:val="24"/>
          <w:szCs w:val="24"/>
          <w:lang w:val="az-Latn-AZ"/>
        </w:rPr>
        <w:t>münasibətini bildirir</w:t>
      </w:r>
      <w:r w:rsidR="00EA091F" w:rsidRPr="005503E1">
        <w:rPr>
          <w:rFonts w:ascii="Arial" w:hAnsi="Arial" w:cs="Arial"/>
          <w:noProof/>
          <w:sz w:val="24"/>
          <w:szCs w:val="24"/>
          <w:lang w:val="az-Latn-AZ"/>
        </w:rPr>
        <w:t>.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Bu janrda təsvir olunmuş 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“Çayxana” əsəri xüsusən diqqətəlayiqdir. </w:t>
      </w:r>
      <w:r w:rsidR="008929C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Burada 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>XIX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>-XX əsrin əvvəllərində Azərbaycanda hökm sürən tarixi şərait</w:t>
      </w:r>
      <w:r w:rsidR="008929C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, bəylərin, 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>kə</w:t>
      </w:r>
      <w:r w:rsidR="008929C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ndxudaların obrazları canlanmışdır. 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>Çox</w:t>
      </w:r>
      <w:r w:rsidR="00A273FA">
        <w:rPr>
          <w:rFonts w:ascii="Arial" w:hAnsi="Arial" w:cs="Arial"/>
          <w:noProof/>
          <w:sz w:val="24"/>
          <w:szCs w:val="24"/>
          <w:lang w:val="az-Latn-AZ"/>
        </w:rPr>
        <w:t>fiqurlu kompozisiyaya malik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əsərdə ümumilikdə dörd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nəzər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nöqtəsi mövcuddur. Əsas diqqət mərkəzi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ni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ön planda masa arxasında çay içən</w:t>
      </w:r>
      <w:r w:rsidR="00A273FA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iki fərqli mədəniyyətə məxsus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obrazlar tutur.</w:t>
      </w:r>
      <w:r w:rsidR="006C517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9F3835" w:rsidRPr="005503E1">
        <w:rPr>
          <w:rFonts w:ascii="Arial" w:hAnsi="Arial" w:cs="Arial"/>
          <w:noProof/>
          <w:sz w:val="24"/>
          <w:szCs w:val="24"/>
          <w:lang w:val="az-Latn-AZ"/>
        </w:rPr>
        <w:t>Bu iki obraz ilk növbədə geyimləri ilə fərqləni</w:t>
      </w:r>
      <w:r w:rsidR="00546468" w:rsidRPr="005503E1">
        <w:rPr>
          <w:rFonts w:ascii="Arial" w:hAnsi="Arial" w:cs="Arial"/>
          <w:noProof/>
          <w:sz w:val="24"/>
          <w:szCs w:val="24"/>
          <w:lang w:val="az-Latn-AZ"/>
        </w:rPr>
        <w:t>r.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1D5E07">
        <w:rPr>
          <w:rFonts w:ascii="Arial" w:hAnsi="Arial" w:cs="Arial"/>
          <w:noProof/>
          <w:sz w:val="24"/>
          <w:szCs w:val="24"/>
          <w:lang w:val="az-Latn-AZ"/>
        </w:rPr>
        <w:t>Çayxananın tağlı girişinin qarşısında</w:t>
      </w:r>
      <w:r w:rsidR="0054646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gözləyən 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>fayton</w:t>
      </w:r>
      <w:r w:rsidR="0054646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da gözdən qaçmır. </w:t>
      </w:r>
      <w:r w:rsidR="004C4DC7">
        <w:rPr>
          <w:rFonts w:ascii="Arial" w:hAnsi="Arial" w:cs="Arial"/>
          <w:noProof/>
          <w:sz w:val="24"/>
          <w:szCs w:val="24"/>
          <w:lang w:val="az-Latn-AZ"/>
        </w:rPr>
        <w:t>Həmin</w:t>
      </w:r>
      <w:r w:rsidR="0054646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girəcəkdən</w:t>
      </w:r>
      <w:r w:rsidR="00AE4CE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görünən</w:t>
      </w:r>
      <w:r w:rsidR="0054646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tarixi memarlıq abidə</w:t>
      </w:r>
      <w:r w:rsidR="004C4DC7">
        <w:rPr>
          <w:rFonts w:ascii="Arial" w:hAnsi="Arial" w:cs="Arial"/>
          <w:noProof/>
          <w:sz w:val="24"/>
          <w:szCs w:val="24"/>
          <w:lang w:val="az-Latn-AZ"/>
        </w:rPr>
        <w:t xml:space="preserve">si “Qız qalası” da </w:t>
      </w:r>
      <w:r w:rsidR="001D5E07">
        <w:rPr>
          <w:rFonts w:ascii="Arial" w:hAnsi="Arial" w:cs="Arial"/>
          <w:noProof/>
          <w:sz w:val="24"/>
          <w:szCs w:val="24"/>
          <w:lang w:val="az-Latn-AZ"/>
        </w:rPr>
        <w:t>diqqət</w:t>
      </w:r>
      <w:r w:rsidR="004C4DC7">
        <w:rPr>
          <w:rFonts w:ascii="Arial" w:hAnsi="Arial" w:cs="Arial"/>
          <w:noProof/>
          <w:sz w:val="24"/>
          <w:szCs w:val="24"/>
          <w:lang w:val="az-Latn-AZ"/>
        </w:rPr>
        <w:t xml:space="preserve"> cəlb edir</w:t>
      </w:r>
      <w:r w:rsidR="009E3FE0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  <w:r w:rsidR="000116CA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Bu isə hadisələrin </w:t>
      </w:r>
      <w:r w:rsidR="00546468" w:rsidRPr="005503E1">
        <w:rPr>
          <w:rFonts w:ascii="Arial" w:hAnsi="Arial" w:cs="Arial"/>
          <w:noProof/>
          <w:sz w:val="24"/>
          <w:szCs w:val="24"/>
          <w:lang w:val="az-Latn-AZ"/>
        </w:rPr>
        <w:t>Bakıda cərəyan etdiyin</w:t>
      </w:r>
      <w:r w:rsidR="000116CA" w:rsidRPr="005503E1">
        <w:rPr>
          <w:rFonts w:ascii="Arial" w:hAnsi="Arial" w:cs="Arial"/>
          <w:noProof/>
          <w:sz w:val="24"/>
          <w:szCs w:val="24"/>
          <w:lang w:val="az-Latn-AZ"/>
        </w:rPr>
        <w:t>i vurğulayır</w:t>
      </w:r>
      <w:r w:rsidR="00546468" w:rsidRPr="005503E1">
        <w:rPr>
          <w:rFonts w:ascii="Arial" w:hAnsi="Arial" w:cs="Arial"/>
          <w:noProof/>
          <w:sz w:val="24"/>
          <w:szCs w:val="24"/>
          <w:lang w:val="az-Latn-AZ"/>
        </w:rPr>
        <w:t>.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Əsə</w:t>
      </w:r>
      <w:r w:rsidR="00D02E66" w:rsidRPr="005503E1">
        <w:rPr>
          <w:rFonts w:ascii="Arial" w:hAnsi="Arial" w:cs="Arial"/>
          <w:noProof/>
          <w:sz w:val="24"/>
          <w:szCs w:val="24"/>
          <w:lang w:val="az-Latn-AZ"/>
        </w:rPr>
        <w:t>ri bir az da açıqlasaq</w:t>
      </w:r>
      <w:r w:rsidR="000116CA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D02E6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masanın üzərində fars əlifbası ilə yazılı bir kağız görünür, bunu biz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iki müxtəlif tərəfin müəyyən razılığa gəlmə</w:t>
      </w:r>
      <w:r w:rsidR="001D5E07">
        <w:rPr>
          <w:rFonts w:ascii="Arial" w:hAnsi="Arial" w:cs="Arial"/>
          <w:noProof/>
          <w:sz w:val="24"/>
          <w:szCs w:val="24"/>
          <w:lang w:val="az-Latn-AZ"/>
        </w:rPr>
        <w:t>si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kimi də qiymətlə</w:t>
      </w:r>
      <w:r w:rsidR="00D02E66" w:rsidRPr="005503E1">
        <w:rPr>
          <w:rFonts w:ascii="Arial" w:hAnsi="Arial" w:cs="Arial"/>
          <w:noProof/>
          <w:sz w:val="24"/>
          <w:szCs w:val="24"/>
          <w:lang w:val="az-Latn-AZ"/>
        </w:rPr>
        <w:t>ndirə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bilər</w:t>
      </w:r>
      <w:r w:rsidR="00D02E66" w:rsidRPr="005503E1">
        <w:rPr>
          <w:rFonts w:ascii="Arial" w:hAnsi="Arial" w:cs="Arial"/>
          <w:noProof/>
          <w:sz w:val="24"/>
          <w:szCs w:val="24"/>
          <w:lang w:val="az-Latn-AZ"/>
        </w:rPr>
        <w:t>ik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  <w:r w:rsidR="008929C2" w:rsidRPr="005503E1">
        <w:rPr>
          <w:rFonts w:ascii="Arial" w:hAnsi="Arial" w:cs="Arial"/>
          <w:noProof/>
          <w:sz w:val="24"/>
          <w:szCs w:val="24"/>
          <w:lang w:val="az-Latn-AZ"/>
        </w:rPr>
        <w:t>A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rxa plandan görünən 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>şərq üslubunda bəzə</w:t>
      </w:r>
      <w:r w:rsidR="00D87274" w:rsidRPr="005503E1">
        <w:rPr>
          <w:rFonts w:ascii="Arial" w:hAnsi="Arial" w:cs="Arial"/>
          <w:noProof/>
          <w:sz w:val="24"/>
          <w:szCs w:val="24"/>
          <w:lang w:val="az-Latn-AZ"/>
        </w:rPr>
        <w:t>dilmiş qəfəsə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6E3311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samovarlar, 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qədim qramafon, </w:t>
      </w:r>
      <w:r w:rsidR="008929C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və </w:t>
      </w:r>
      <w:r w:rsidR="00054E9F" w:rsidRPr="005503E1">
        <w:rPr>
          <w:rFonts w:ascii="Arial" w:hAnsi="Arial" w:cs="Arial"/>
          <w:noProof/>
          <w:sz w:val="24"/>
          <w:szCs w:val="24"/>
          <w:lang w:val="az-Latn-AZ"/>
        </w:rPr>
        <w:t>fayton (kareta)</w:t>
      </w:r>
      <w:r w:rsidR="008929C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sanki qərb və şərq mədəniyyətlərini </w:t>
      </w:r>
      <w:r w:rsidR="0089564C">
        <w:rPr>
          <w:rFonts w:ascii="Arial" w:hAnsi="Arial" w:cs="Arial"/>
          <w:noProof/>
          <w:sz w:val="24"/>
          <w:szCs w:val="24"/>
          <w:lang w:val="az-Latn-AZ"/>
        </w:rPr>
        <w:t xml:space="preserve">bir arada </w:t>
      </w:r>
      <w:r w:rsidR="008929C2" w:rsidRPr="005503E1">
        <w:rPr>
          <w:rFonts w:ascii="Arial" w:hAnsi="Arial" w:cs="Arial"/>
          <w:noProof/>
          <w:sz w:val="24"/>
          <w:szCs w:val="24"/>
          <w:lang w:val="az-Latn-AZ"/>
        </w:rPr>
        <w:t>təcəssüm etdirir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>.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Rəssam </w:t>
      </w:r>
      <w:r w:rsidR="0052024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dərin biliyi sayəsində 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>əsər</w:t>
      </w:r>
      <w:r w:rsidR="00520246">
        <w:rPr>
          <w:rFonts w:ascii="Arial" w:hAnsi="Arial" w:cs="Arial"/>
          <w:noProof/>
          <w:sz w:val="24"/>
          <w:szCs w:val="24"/>
          <w:lang w:val="az-Latn-AZ"/>
        </w:rPr>
        <w:t>lərində qədimi və müasir elementləri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təsvir etməklə </w:t>
      </w:r>
      <w:r w:rsidR="00520246">
        <w:rPr>
          <w:rFonts w:ascii="Arial" w:hAnsi="Arial" w:cs="Arial"/>
          <w:noProof/>
          <w:sz w:val="24"/>
          <w:szCs w:val="24"/>
          <w:lang w:val="az-Latn-AZ"/>
        </w:rPr>
        <w:t>qalmamış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>, hər detala ayrıca yan</w:t>
      </w:r>
      <w:r w:rsidR="00D46622" w:rsidRPr="005503E1">
        <w:rPr>
          <w:rFonts w:ascii="Arial" w:hAnsi="Arial" w:cs="Arial"/>
          <w:noProof/>
          <w:sz w:val="24"/>
          <w:szCs w:val="24"/>
          <w:lang w:val="az-Latn-AZ"/>
        </w:rPr>
        <w:t>a</w:t>
      </w:r>
      <w:r w:rsidR="00520246">
        <w:rPr>
          <w:rFonts w:ascii="Arial" w:hAnsi="Arial" w:cs="Arial"/>
          <w:noProof/>
          <w:sz w:val="24"/>
          <w:szCs w:val="24"/>
          <w:lang w:val="az-Latn-AZ"/>
        </w:rPr>
        <w:t>şaraq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>, düzgün təqdim etmə</w:t>
      </w:r>
      <w:r w:rsidR="00520246">
        <w:rPr>
          <w:rFonts w:ascii="Arial" w:hAnsi="Arial" w:cs="Arial"/>
          <w:noProof/>
          <w:sz w:val="24"/>
          <w:szCs w:val="24"/>
          <w:lang w:val="az-Latn-AZ"/>
        </w:rPr>
        <w:t>yə nail olmuşdur</w:t>
      </w:r>
      <w:r w:rsidR="006C586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 </w:t>
      </w:r>
      <w:r w:rsidR="00201FD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</w:p>
    <w:p w:rsidR="00440F7F" w:rsidRPr="005503E1" w:rsidRDefault="00131307" w:rsidP="00F8673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    </w:t>
      </w:r>
      <w:r w:rsidR="00440F7F" w:rsidRPr="005503E1">
        <w:rPr>
          <w:rFonts w:ascii="Arial" w:hAnsi="Arial" w:cs="Arial"/>
          <w:noProof/>
          <w:sz w:val="24"/>
          <w:szCs w:val="24"/>
          <w:lang w:val="az-Latn-AZ"/>
        </w:rPr>
        <w:t>Bir müddət  dini mövzularda işləyən rəssam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440F7F" w:rsidRPr="005503E1">
        <w:rPr>
          <w:rFonts w:ascii="Arial" w:hAnsi="Arial" w:cs="Arial"/>
          <w:noProof/>
          <w:sz w:val="24"/>
          <w:szCs w:val="24"/>
          <w:lang w:val="az-Latn-AZ"/>
        </w:rPr>
        <w:t>Həzrəti İsanın çarmıxa çəkilmə an</w:t>
      </w:r>
      <w:r w:rsidR="00F86736" w:rsidRPr="005503E1">
        <w:rPr>
          <w:rFonts w:ascii="Arial" w:hAnsi="Arial" w:cs="Arial"/>
          <w:noProof/>
          <w:sz w:val="24"/>
          <w:szCs w:val="24"/>
          <w:lang w:val="az-Latn-AZ"/>
        </w:rPr>
        <w:t>ını</w:t>
      </w:r>
      <w:r w:rsidR="00440F7F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601BA9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İbrahim peyğəmbə</w:t>
      </w:r>
      <w:r w:rsidR="00D57D89" w:rsidRPr="005503E1">
        <w:rPr>
          <w:rFonts w:ascii="Arial" w:hAnsi="Arial" w:cs="Arial"/>
          <w:noProof/>
          <w:sz w:val="24"/>
          <w:szCs w:val="24"/>
          <w:lang w:val="az-Latn-AZ"/>
        </w:rPr>
        <w:t>ri</w:t>
      </w:r>
      <w:r w:rsidR="00601BA9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n oğlu İsmayılı qurban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kəsmə</w:t>
      </w:r>
      <w:r w:rsidR="00DF5ADC" w:rsidRPr="005503E1">
        <w:rPr>
          <w:rFonts w:ascii="Arial" w:hAnsi="Arial" w:cs="Arial"/>
          <w:noProof/>
          <w:sz w:val="24"/>
          <w:szCs w:val="24"/>
          <w:lang w:val="az-Latn-AZ"/>
        </w:rPr>
        <w:t>si kimi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müqəddəs kitabdan </w:t>
      </w:r>
      <w:r w:rsidR="00DF5ADC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götürdüyü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süjetləri</w:t>
      </w:r>
      <w:r w:rsidR="00F8673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kə</w:t>
      </w:r>
      <w:r w:rsidR="0089564C">
        <w:rPr>
          <w:rFonts w:ascii="Arial" w:hAnsi="Arial" w:cs="Arial"/>
          <w:noProof/>
          <w:sz w:val="24"/>
          <w:szCs w:val="24"/>
          <w:lang w:val="az-Latn-AZ"/>
        </w:rPr>
        <w:t>tana köçürmüşdür.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89564C">
        <w:rPr>
          <w:rFonts w:ascii="Arial" w:hAnsi="Arial" w:cs="Arial"/>
          <w:noProof/>
          <w:sz w:val="24"/>
          <w:szCs w:val="24"/>
          <w:lang w:val="az-Latn-AZ"/>
        </w:rPr>
        <w:t>O, n</w:t>
      </w:r>
      <w:r w:rsidR="00DF5ADC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amaz qılan insanların </w:t>
      </w:r>
      <w:r w:rsidR="00440F7F" w:rsidRPr="005503E1">
        <w:rPr>
          <w:rFonts w:ascii="Arial" w:hAnsi="Arial" w:cs="Arial"/>
          <w:noProof/>
          <w:sz w:val="24"/>
          <w:szCs w:val="24"/>
          <w:lang w:val="az-Latn-AZ"/>
        </w:rPr>
        <w:t>sə</w:t>
      </w:r>
      <w:r w:rsidR="00DF5ADC" w:rsidRPr="005503E1">
        <w:rPr>
          <w:rFonts w:ascii="Arial" w:hAnsi="Arial" w:cs="Arial"/>
          <w:noProof/>
          <w:sz w:val="24"/>
          <w:szCs w:val="24"/>
          <w:lang w:val="az-Latn-AZ"/>
        </w:rPr>
        <w:t>c</w:t>
      </w:r>
      <w:r w:rsidR="00440F7F" w:rsidRPr="005503E1">
        <w:rPr>
          <w:rFonts w:ascii="Arial" w:hAnsi="Arial" w:cs="Arial"/>
          <w:noProof/>
          <w:sz w:val="24"/>
          <w:szCs w:val="24"/>
          <w:lang w:val="az-Latn-AZ"/>
        </w:rPr>
        <w:t>də, dua vəziyyətlə</w:t>
      </w:r>
      <w:r w:rsidR="00E729A3" w:rsidRPr="005503E1">
        <w:rPr>
          <w:rFonts w:ascii="Arial" w:hAnsi="Arial" w:cs="Arial"/>
          <w:noProof/>
          <w:sz w:val="24"/>
          <w:szCs w:val="24"/>
          <w:lang w:val="az-Latn-AZ"/>
        </w:rPr>
        <w:t>ri</w:t>
      </w:r>
      <w:r w:rsidR="00F86736" w:rsidRPr="005503E1">
        <w:rPr>
          <w:rFonts w:ascii="Arial" w:hAnsi="Arial" w:cs="Arial"/>
          <w:noProof/>
          <w:sz w:val="24"/>
          <w:szCs w:val="24"/>
          <w:lang w:val="az-Latn-AZ"/>
        </w:rPr>
        <w:t>ni</w:t>
      </w:r>
      <w:r w:rsidR="00221B1E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601BA9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E729A3" w:rsidRPr="005503E1">
        <w:rPr>
          <w:rFonts w:ascii="Arial" w:hAnsi="Arial" w:cs="Arial"/>
          <w:sz w:val="24"/>
          <w:szCs w:val="24"/>
          <w:lang w:val="az-Latn-AZ"/>
        </w:rPr>
        <w:t>dini</w:t>
      </w:r>
      <w:r w:rsidR="00221B1E" w:rsidRPr="005503E1">
        <w:rPr>
          <w:rFonts w:ascii="Arial" w:hAnsi="Arial" w:cs="Arial"/>
          <w:sz w:val="24"/>
          <w:szCs w:val="24"/>
          <w:lang w:val="az-Latn-AZ"/>
        </w:rPr>
        <w:t>-</w:t>
      </w:r>
      <w:r w:rsidR="00E729A3" w:rsidRPr="005503E1">
        <w:rPr>
          <w:rFonts w:ascii="Arial" w:hAnsi="Arial" w:cs="Arial"/>
          <w:sz w:val="24"/>
          <w:szCs w:val="24"/>
          <w:lang w:val="az-Latn-AZ"/>
        </w:rPr>
        <w:t>mənəvi mövzuları</w:t>
      </w:r>
      <w:r w:rsidR="00F86736" w:rsidRPr="005503E1">
        <w:rPr>
          <w:rFonts w:ascii="Arial" w:hAnsi="Arial" w:cs="Arial"/>
          <w:sz w:val="24"/>
          <w:szCs w:val="24"/>
          <w:lang w:val="az-Latn-AZ"/>
        </w:rPr>
        <w:t xml:space="preserve"> əhatə edən</w:t>
      </w:r>
      <w:r w:rsidR="00E729A3" w:rsidRPr="005503E1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5503E1">
        <w:rPr>
          <w:rFonts w:ascii="Arial" w:hAnsi="Arial" w:cs="Arial"/>
          <w:sz w:val="24"/>
          <w:szCs w:val="24"/>
          <w:lang w:val="az-Latn-AZ"/>
        </w:rPr>
        <w:t>“Sübh azanı”, “Hüzur vaxtı”, “Ramazan ayının fəziləti”, “Qurani Kərimdə adı çəkilən peyğəmbərlərin adları”, “Fatihə surəsi”, “Minacat”,</w:t>
      </w:r>
      <w:r w:rsidR="00E729A3" w:rsidRPr="005503E1">
        <w:rPr>
          <w:rFonts w:ascii="Arial" w:hAnsi="Arial" w:cs="Arial"/>
          <w:sz w:val="24"/>
          <w:szCs w:val="24"/>
          <w:lang w:val="az-Latn-AZ"/>
        </w:rPr>
        <w:t xml:space="preserve"> “Hesab zamanı” </w:t>
      </w:r>
      <w:r w:rsidR="00F86736" w:rsidRPr="005503E1">
        <w:rPr>
          <w:rFonts w:ascii="Arial" w:hAnsi="Arial" w:cs="Arial"/>
          <w:sz w:val="24"/>
          <w:szCs w:val="24"/>
          <w:lang w:val="az-Latn-AZ"/>
        </w:rPr>
        <w:t>adlı</w:t>
      </w:r>
      <w:r w:rsidR="00E729A3" w:rsidRPr="005503E1">
        <w:rPr>
          <w:rFonts w:ascii="Arial" w:hAnsi="Arial" w:cs="Arial"/>
          <w:sz w:val="24"/>
          <w:szCs w:val="24"/>
          <w:lang w:val="az-Latn-AZ"/>
        </w:rPr>
        <w:t xml:space="preserve"> əsərlə</w:t>
      </w:r>
      <w:r w:rsidR="00DF5ADC" w:rsidRPr="005503E1">
        <w:rPr>
          <w:rFonts w:ascii="Arial" w:hAnsi="Arial" w:cs="Arial"/>
          <w:sz w:val="24"/>
          <w:szCs w:val="24"/>
          <w:lang w:val="az-Latn-AZ"/>
        </w:rPr>
        <w:t xml:space="preserve">r ərsəyə gətirmişdir. Maraq doğuran şəcərə ağacını xatırladan </w:t>
      </w:r>
      <w:r w:rsidR="00221B1E" w:rsidRPr="005503E1">
        <w:rPr>
          <w:rFonts w:ascii="Arial" w:hAnsi="Arial" w:cs="Arial"/>
          <w:sz w:val="24"/>
          <w:szCs w:val="24"/>
          <w:lang w:val="az-Latn-AZ"/>
        </w:rPr>
        <w:t xml:space="preserve">əsəri </w:t>
      </w:r>
      <w:r w:rsidR="00DF5ADC" w:rsidRPr="005503E1">
        <w:rPr>
          <w:rFonts w:ascii="Arial" w:hAnsi="Arial" w:cs="Arial"/>
          <w:sz w:val="24"/>
          <w:szCs w:val="24"/>
          <w:lang w:val="az-Latn-AZ"/>
        </w:rPr>
        <w:t>Qurani Kərimdə adı çəkilən 25 peyğəmbərin adları</w:t>
      </w:r>
      <w:r w:rsidR="006F6F5B" w:rsidRPr="005503E1">
        <w:rPr>
          <w:rFonts w:ascii="Arial" w:hAnsi="Arial" w:cs="Arial"/>
          <w:sz w:val="24"/>
          <w:szCs w:val="24"/>
          <w:lang w:val="az-Latn-AZ"/>
        </w:rPr>
        <w:t>nı budaq</w:t>
      </w:r>
      <w:r w:rsidR="00221B1E" w:rsidRPr="005503E1">
        <w:rPr>
          <w:rFonts w:ascii="Arial" w:hAnsi="Arial" w:cs="Arial"/>
          <w:sz w:val="24"/>
          <w:szCs w:val="24"/>
          <w:lang w:val="az-Latn-AZ"/>
        </w:rPr>
        <w:t>lar şə</w:t>
      </w:r>
      <w:r w:rsidR="003864B8">
        <w:rPr>
          <w:rFonts w:ascii="Arial" w:hAnsi="Arial" w:cs="Arial"/>
          <w:sz w:val="24"/>
          <w:szCs w:val="24"/>
          <w:lang w:val="az-Latn-AZ"/>
        </w:rPr>
        <w:t>k</w:t>
      </w:r>
      <w:r w:rsidR="00221B1E" w:rsidRPr="005503E1">
        <w:rPr>
          <w:rFonts w:ascii="Arial" w:hAnsi="Arial" w:cs="Arial"/>
          <w:sz w:val="24"/>
          <w:szCs w:val="24"/>
          <w:lang w:val="az-Latn-AZ"/>
        </w:rPr>
        <w:t>lində tə</w:t>
      </w:r>
      <w:r w:rsidR="0089564C">
        <w:rPr>
          <w:rFonts w:ascii="Arial" w:hAnsi="Arial" w:cs="Arial"/>
          <w:sz w:val="24"/>
          <w:szCs w:val="24"/>
          <w:lang w:val="az-Latn-AZ"/>
        </w:rPr>
        <w:t>svir etməklə</w:t>
      </w:r>
      <w:r w:rsidR="00221B1E" w:rsidRPr="005503E1">
        <w:rPr>
          <w:rFonts w:ascii="Arial" w:hAnsi="Arial" w:cs="Arial"/>
          <w:sz w:val="24"/>
          <w:szCs w:val="24"/>
          <w:lang w:val="az-Latn-AZ"/>
        </w:rPr>
        <w:t xml:space="preserve"> </w:t>
      </w:r>
      <w:r w:rsidR="0089564C">
        <w:rPr>
          <w:rFonts w:ascii="Arial" w:hAnsi="Arial" w:cs="Arial"/>
          <w:sz w:val="24"/>
          <w:szCs w:val="24"/>
          <w:lang w:val="az-Latn-AZ"/>
        </w:rPr>
        <w:t>qeyri-adi</w:t>
      </w:r>
      <w:r w:rsidR="003864B8">
        <w:rPr>
          <w:rFonts w:ascii="Arial" w:hAnsi="Arial" w:cs="Arial"/>
          <w:sz w:val="24"/>
          <w:szCs w:val="24"/>
          <w:lang w:val="az-Latn-AZ"/>
        </w:rPr>
        <w:t xml:space="preserve"> kompozisiya yaratmağa</w:t>
      </w:r>
      <w:r w:rsidR="00221B1E" w:rsidRPr="005503E1">
        <w:rPr>
          <w:rFonts w:ascii="Arial" w:hAnsi="Arial" w:cs="Arial"/>
          <w:sz w:val="24"/>
          <w:szCs w:val="24"/>
          <w:lang w:val="az-Latn-AZ"/>
        </w:rPr>
        <w:t xml:space="preserve"> nail olmuşdur. </w:t>
      </w:r>
    </w:p>
    <w:p w:rsidR="00BD0EB7" w:rsidRPr="005503E1" w:rsidRDefault="00BD0EB7" w:rsidP="007D78F8">
      <w:pPr>
        <w:spacing w:after="0" w:line="360" w:lineRule="auto"/>
        <w:jc w:val="both"/>
        <w:rPr>
          <w:rStyle w:val="d2edcug0"/>
          <w:rFonts w:ascii="Arial" w:hAnsi="Arial" w:cs="Arial"/>
          <w:sz w:val="24"/>
          <w:szCs w:val="24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  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Azərbaycan tarixində dəvələrin xüsusi yeri olub.</w:t>
      </w:r>
      <w:r w:rsidR="003C5D77" w:rsidRPr="005503E1">
        <w:rPr>
          <w:rStyle w:val="viiyi"/>
          <w:rFonts w:ascii="Arial" w:hAnsi="Arial" w:cs="Arial"/>
          <w:sz w:val="24"/>
          <w:szCs w:val="24"/>
          <w:lang w:val="az-Latn-AZ"/>
        </w:rPr>
        <w:t xml:space="preserve"> </w:t>
      </w:r>
      <w:r w:rsidR="00493C57" w:rsidRPr="005503E1">
        <w:rPr>
          <w:rStyle w:val="jlqj4b"/>
          <w:rFonts w:ascii="Arial" w:hAnsi="Arial" w:cs="Arial"/>
          <w:sz w:val="24"/>
          <w:szCs w:val="24"/>
          <w:lang w:val="az-Latn-AZ"/>
        </w:rPr>
        <w:t>Bu zəhmətkeş canlılar</w:t>
      </w:r>
      <w:r w:rsidR="003864B8">
        <w:rPr>
          <w:rStyle w:val="jlqj4b"/>
          <w:rFonts w:ascii="Arial" w:hAnsi="Arial" w:cs="Arial"/>
          <w:sz w:val="24"/>
          <w:szCs w:val="24"/>
          <w:lang w:val="az-Latn-AZ"/>
        </w:rPr>
        <w:t>dan</w:t>
      </w:r>
      <w:r w:rsidR="00493C57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 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uzaq məsafələri qət etmək, mallar</w:t>
      </w:r>
      <w:r w:rsidR="00493C57" w:rsidRPr="005503E1">
        <w:rPr>
          <w:rStyle w:val="jlqj4b"/>
          <w:rFonts w:ascii="Arial" w:hAnsi="Arial" w:cs="Arial"/>
          <w:sz w:val="24"/>
          <w:szCs w:val="24"/>
          <w:lang w:val="az-Latn-AZ"/>
        </w:rPr>
        <w:t>ın daşınması</w:t>
      </w:r>
      <w:r w:rsidR="002E5ED9" w:rsidRPr="005503E1">
        <w:rPr>
          <w:rStyle w:val="jlqj4b"/>
          <w:rFonts w:ascii="Arial" w:hAnsi="Arial" w:cs="Arial"/>
          <w:sz w:val="24"/>
          <w:szCs w:val="24"/>
          <w:lang w:val="az-Latn-AZ"/>
        </w:rPr>
        <w:t>, hərbi qüvvə, o cümlədən</w:t>
      </w:r>
      <w:r w:rsidR="00493C57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, </w:t>
      </w:r>
      <w:r w:rsidR="002E5ED9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 müharibələr zamanı istifadə olunurdu; </w:t>
      </w:r>
      <w:r w:rsidRPr="005503E1">
        <w:rPr>
          <w:rStyle w:val="jlqj4b"/>
          <w:rFonts w:ascii="Arial" w:hAnsi="Arial" w:cs="Arial"/>
          <w:sz w:val="24"/>
          <w:szCs w:val="24"/>
          <w:lang w:val="az-Latn-AZ"/>
        </w:rPr>
        <w:t>h</w:t>
      </w:r>
      <w:r w:rsidR="002E5ED9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ətta bir zamanlar </w:t>
      </w:r>
      <w:r w:rsidR="00493C57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dəvələrin köməyi ilə torpaqları </w:t>
      </w:r>
      <w:r w:rsidR="00664CFF" w:rsidRPr="005503E1">
        <w:rPr>
          <w:rStyle w:val="jlqj4b"/>
          <w:rFonts w:ascii="Arial" w:hAnsi="Arial" w:cs="Arial"/>
          <w:sz w:val="24"/>
          <w:szCs w:val="24"/>
          <w:lang w:val="az-Latn-AZ"/>
        </w:rPr>
        <w:t>şumlamışdılar</w:t>
      </w:r>
      <w:r w:rsidR="00F505A6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. </w:t>
      </w:r>
      <w:r w:rsidR="00B104FB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İslamın 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Azə</w:t>
      </w:r>
      <w:r w:rsidR="00B104FB" w:rsidRPr="005503E1">
        <w:rPr>
          <w:rStyle w:val="jlqj4b"/>
          <w:rFonts w:ascii="Arial" w:hAnsi="Arial" w:cs="Arial"/>
          <w:sz w:val="24"/>
          <w:szCs w:val="24"/>
          <w:lang w:val="az-Latn-AZ"/>
        </w:rPr>
        <w:t>rbaycana gəlişi ilə dəvə simvolik səciyyəsini qismən itirərək təsviri sənətdə öz yerini möhkəmləndirdi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.</w:t>
      </w:r>
      <w:r w:rsidR="00F505A6" w:rsidRPr="005503E1">
        <w:rPr>
          <w:rStyle w:val="viiyi"/>
          <w:rFonts w:ascii="Arial" w:hAnsi="Arial" w:cs="Arial"/>
          <w:sz w:val="24"/>
          <w:szCs w:val="24"/>
          <w:lang w:val="az-Latn-AZ"/>
        </w:rPr>
        <w:t> 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Məsələ burasındadır ki, İslamda dəvəyə, xüsusən də ağ dəvəyə çox</w:t>
      </w:r>
      <w:r w:rsidR="002E5ED9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 rəğbət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 </w:t>
      </w:r>
      <w:r w:rsidR="002E5ED9" w:rsidRPr="005503E1">
        <w:rPr>
          <w:rStyle w:val="jlqj4b"/>
          <w:rFonts w:ascii="Arial" w:hAnsi="Arial" w:cs="Arial"/>
          <w:sz w:val="24"/>
          <w:szCs w:val="24"/>
          <w:lang w:val="az-Latn-AZ"/>
        </w:rPr>
        <w:t>bəslənilir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.</w:t>
      </w:r>
      <w:r w:rsidR="003C5D77" w:rsidRPr="005503E1">
        <w:rPr>
          <w:rStyle w:val="viiyi"/>
          <w:rFonts w:ascii="Arial" w:hAnsi="Arial" w:cs="Arial"/>
          <w:sz w:val="24"/>
          <w:szCs w:val="24"/>
          <w:lang w:val="az-Latn-AZ"/>
        </w:rPr>
        <w:t xml:space="preserve"> </w:t>
      </w:r>
      <w:r w:rsidR="002E5ED9" w:rsidRPr="005503E1">
        <w:rPr>
          <w:rStyle w:val="viiyi"/>
          <w:rFonts w:ascii="Arial" w:hAnsi="Arial" w:cs="Arial"/>
          <w:sz w:val="24"/>
          <w:szCs w:val="24"/>
          <w:lang w:val="az-Latn-AZ"/>
        </w:rPr>
        <w:t xml:space="preserve">Məsələn, 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Məhəmməd peyğəmbərin Məkkədən Mədinəyə dəvə ilə</w:t>
      </w:r>
      <w:r w:rsidR="00B104FB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 köçdü güman edilir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.</w:t>
      </w:r>
      <w:r w:rsidR="00B104FB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 Dəvəyə “Səhra gəmisi” də deyilir.</w:t>
      </w:r>
      <w:r w:rsidR="003C5D77" w:rsidRPr="005503E1">
        <w:rPr>
          <w:rStyle w:val="viiyi"/>
          <w:rFonts w:ascii="Arial" w:hAnsi="Arial" w:cs="Arial"/>
          <w:sz w:val="24"/>
          <w:szCs w:val="24"/>
          <w:lang w:val="az-Latn-AZ"/>
        </w:rPr>
        <w:t xml:space="preserve"> 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Müasir Azərbaycan ərazisində ağ dəvəyə pərəstiş İslamdan əvvəlki dövrə - zə</w:t>
      </w:r>
      <w:r w:rsidR="003864B8">
        <w:rPr>
          <w:rStyle w:val="jlqj4b"/>
          <w:rFonts w:ascii="Arial" w:hAnsi="Arial" w:cs="Arial"/>
          <w:sz w:val="24"/>
          <w:szCs w:val="24"/>
          <w:lang w:val="az-Latn-AZ"/>
        </w:rPr>
        <w:t>rdüştlü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k dövrünə gedib çıxır, çünki zərdüştilikdə hə</w:t>
      </w:r>
      <w:r w:rsidR="00D94A8C">
        <w:rPr>
          <w:rStyle w:val="jlqj4b"/>
          <w:rFonts w:ascii="Arial" w:hAnsi="Arial" w:cs="Arial"/>
          <w:sz w:val="24"/>
          <w:szCs w:val="24"/>
          <w:lang w:val="az-Latn-AZ"/>
        </w:rPr>
        <w:t>r şey ağ rəngdən</w:t>
      </w:r>
      <w:r w:rsidR="00493C57" w:rsidRPr="005503E1">
        <w:rPr>
          <w:rStyle w:val="jlqj4b"/>
          <w:rFonts w:ascii="Arial" w:hAnsi="Arial" w:cs="Arial"/>
          <w:sz w:val="24"/>
          <w:szCs w:val="24"/>
          <w:lang w:val="az-Latn-AZ"/>
        </w:rPr>
        <w:t xml:space="preserve"> </w:t>
      </w:r>
      <w:r w:rsidR="003C5D77" w:rsidRPr="005503E1">
        <w:rPr>
          <w:rStyle w:val="jlqj4b"/>
          <w:rFonts w:ascii="Arial" w:hAnsi="Arial" w:cs="Arial"/>
          <w:sz w:val="24"/>
          <w:szCs w:val="24"/>
          <w:lang w:val="az-Latn-AZ"/>
        </w:rPr>
        <w:t>başlayır.</w:t>
      </w:r>
      <w:r w:rsidR="00F505A6" w:rsidRPr="005503E1">
        <w:rPr>
          <w:rFonts w:ascii="Arial" w:hAnsi="Arial" w:cs="Arial"/>
          <w:sz w:val="24"/>
          <w:szCs w:val="24"/>
          <w:lang w:val="az-Latn-AZ"/>
        </w:rPr>
        <w:t xml:space="preserve"> </w:t>
      </w:r>
      <w:r w:rsidR="007B79C0" w:rsidRPr="005503E1">
        <w:rPr>
          <w:rFonts w:ascii="Arial" w:hAnsi="Arial" w:cs="Arial"/>
          <w:sz w:val="24"/>
          <w:szCs w:val="24"/>
          <w:lang w:val="az-Latn-AZ"/>
        </w:rPr>
        <w:t xml:space="preserve">“Əməl karvanı”, “Şərq”, “Saleh peyğəmbərin </w:t>
      </w:r>
      <w:r w:rsidR="007B79C0" w:rsidRPr="005503E1">
        <w:rPr>
          <w:rFonts w:ascii="Arial" w:hAnsi="Arial" w:cs="Arial"/>
          <w:sz w:val="24"/>
          <w:szCs w:val="24"/>
          <w:lang w:val="az-Latn-AZ"/>
        </w:rPr>
        <w:lastRenderedPageBreak/>
        <w:t>ağ dəvəsi”,</w:t>
      </w:r>
      <w:r w:rsidR="00BF11C2" w:rsidRPr="005503E1">
        <w:rPr>
          <w:rFonts w:ascii="Arial" w:hAnsi="Arial" w:cs="Arial"/>
          <w:sz w:val="24"/>
          <w:szCs w:val="24"/>
          <w:lang w:val="az-Latn-AZ"/>
        </w:rPr>
        <w:t xml:space="preserve"> </w:t>
      </w:r>
      <w:r w:rsidR="00BF11C2" w:rsidRPr="005503E1">
        <w:rPr>
          <w:rStyle w:val="d2edcug0"/>
          <w:rFonts w:ascii="Arial" w:hAnsi="Arial" w:cs="Arial"/>
          <w:sz w:val="24"/>
          <w:szCs w:val="24"/>
          <w:lang w:val="az-Latn-AZ"/>
        </w:rPr>
        <w:t>"Karvan simfoniyas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>ı", "Sahibsiz karvan", "</w:t>
      </w:r>
      <w:r w:rsidR="00645E8E">
        <w:rPr>
          <w:rStyle w:val="d2edcug0"/>
          <w:rFonts w:ascii="Arial" w:hAnsi="Arial" w:cs="Arial"/>
          <w:sz w:val="24"/>
          <w:szCs w:val="24"/>
          <w:lang w:val="az-Latn-AZ"/>
        </w:rPr>
        <w:t>Bakıdan-</w:t>
      </w:r>
      <w:r w:rsidR="00BF11C2" w:rsidRPr="005503E1">
        <w:rPr>
          <w:rStyle w:val="d2edcug0"/>
          <w:rFonts w:ascii="Arial" w:hAnsi="Arial" w:cs="Arial"/>
          <w:sz w:val="24"/>
          <w:szCs w:val="24"/>
          <w:lang w:val="az-Latn-AZ"/>
        </w:rPr>
        <w:t>Qarabağa", “Ömür karvanı”</w:t>
      </w:r>
      <w:r w:rsidR="00F505A6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kimi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>dəvə karvanlarını</w:t>
      </w:r>
      <w:r w:rsidR="00D94A8C">
        <w:rPr>
          <w:rStyle w:val="d2edcug0"/>
          <w:rFonts w:ascii="Arial" w:hAnsi="Arial" w:cs="Arial"/>
          <w:sz w:val="24"/>
          <w:szCs w:val="24"/>
          <w:lang w:val="az-Latn-AZ"/>
        </w:rPr>
        <w:t>n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əks olunduğu 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>əsərlə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>rdə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gah şaquli, gah da üfiqi xətt üzrə stilizə edilmiş </w:t>
      </w:r>
      <w:r w:rsidR="006A342D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miniatür ənənələrini 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izləyirik. </w:t>
      </w:r>
    </w:p>
    <w:p w:rsidR="000E5CDE" w:rsidRPr="005503E1" w:rsidRDefault="00BD0EB7" w:rsidP="007D78F8">
      <w:pPr>
        <w:spacing w:after="0" w:line="360" w:lineRule="auto"/>
        <w:jc w:val="both"/>
        <w:rPr>
          <w:rStyle w:val="d2edcug0"/>
          <w:rFonts w:ascii="Arial" w:hAnsi="Arial" w:cs="Arial"/>
          <w:sz w:val="24"/>
          <w:szCs w:val="24"/>
          <w:lang w:val="az-Latn-AZ"/>
        </w:rPr>
      </w:pPr>
      <w:r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    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Mərkəzi Asiya, Ərə</w:t>
      </w:r>
      <w:r w:rsidR="005B0F0A" w:rsidRPr="005503E1">
        <w:rPr>
          <w:rStyle w:val="d2edcug0"/>
          <w:rFonts w:ascii="Arial" w:hAnsi="Arial" w:cs="Arial"/>
          <w:sz w:val="24"/>
          <w:szCs w:val="24"/>
          <w:lang w:val="az-Latn-AZ"/>
        </w:rPr>
        <w:t>bistan yar</w:t>
      </w:r>
      <w:r w:rsidR="00645E8E">
        <w:rPr>
          <w:rStyle w:val="d2edcug0"/>
          <w:rFonts w:ascii="Arial" w:hAnsi="Arial" w:cs="Arial"/>
          <w:sz w:val="24"/>
          <w:szCs w:val="24"/>
          <w:lang w:val="az-Latn-AZ"/>
        </w:rPr>
        <w:t>ı</w:t>
      </w:r>
      <w:r w:rsidR="005B0F0A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madası,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ümumilikdə </w:t>
      </w:r>
      <w:r w:rsidR="005B0F0A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geniş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sə</w:t>
      </w:r>
      <w:r w:rsidR="005B0F0A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hraların mövcud olduğu yerlərdə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yaşayan sənətkarlar</w:t>
      </w:r>
      <w:r w:rsidR="00552C80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ın, təbii olaraq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dəvə karvanı mövzusunda əsərləri mövcuddur.</w:t>
      </w:r>
      <w:r w:rsidR="007D78F8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Hətta tanınmış Alman rəssamı</w:t>
      </w:r>
      <w:r w:rsidR="005B0F0A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Karl Haa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q (1820-1915) Şərq ölkələrinə səfər edərkən ən çox diqqətini dəvə karvanları çəkmiş və rəssam uzun müddət Suriya, Misir, Livan kimi ölkələr</w:t>
      </w:r>
      <w:r w:rsidR="00EB0419">
        <w:rPr>
          <w:rStyle w:val="d2edcug0"/>
          <w:rFonts w:ascii="Arial" w:hAnsi="Arial" w:cs="Arial"/>
          <w:sz w:val="24"/>
          <w:szCs w:val="24"/>
          <w:lang w:val="az-Latn-AZ"/>
        </w:rPr>
        <w:t>ə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səfər edərkən ərəb karvanlarını</w:t>
      </w:r>
      <w:r w:rsidR="000E5CDE" w:rsidRPr="005503E1">
        <w:rPr>
          <w:rStyle w:val="d2edcug0"/>
          <w:rFonts w:ascii="Arial" w:hAnsi="Arial" w:cs="Arial"/>
          <w:sz w:val="24"/>
          <w:szCs w:val="24"/>
          <w:lang w:val="az-Latn-AZ"/>
        </w:rPr>
        <w:t>, bədəviləri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müşahidə etmiş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beləliklə, onun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karvan mövzusunda </w:t>
      </w:r>
      <w:r w:rsidR="00552C80" w:rsidRPr="005503E1">
        <w:rPr>
          <w:rStyle w:val="d2edcug0"/>
          <w:rFonts w:ascii="Arial" w:hAnsi="Arial" w:cs="Arial"/>
          <w:sz w:val="24"/>
          <w:szCs w:val="24"/>
          <w:lang w:val="az-Latn-AZ"/>
        </w:rPr>
        <w:t>yaratdığı əsərlər real müşahidələrə əsaslanmışdır.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Buradan aydın olur ki, Fuad Manafov yaşadığı dövrdə artıq Azərbaycanda tranzit vasitə dəvə</w:t>
      </w:r>
      <w:r w:rsidR="00375B19">
        <w:rPr>
          <w:rStyle w:val="d2edcug0"/>
          <w:rFonts w:ascii="Arial" w:hAnsi="Arial" w:cs="Arial"/>
          <w:sz w:val="24"/>
          <w:szCs w:val="24"/>
          <w:lang w:val="az-Latn-AZ"/>
        </w:rPr>
        <w:t xml:space="preserve"> deyil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və</w:t>
      </w:r>
      <w:r w:rsidR="00552C80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karvan mövzusu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rəssam</w:t>
      </w:r>
      <w:r w:rsidR="00552C80" w:rsidRPr="005503E1">
        <w:rPr>
          <w:rStyle w:val="d2edcug0"/>
          <w:rFonts w:ascii="Arial" w:hAnsi="Arial" w:cs="Arial"/>
          <w:sz w:val="24"/>
          <w:szCs w:val="24"/>
          <w:lang w:val="az-Latn-AZ"/>
        </w:rPr>
        <w:t>da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təxəyyülünün mə</w:t>
      </w:r>
      <w:r w:rsidR="002222E3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hsulunu və dünyagörüşünün bəhrəsi </w:t>
      </w:r>
      <w:r w:rsidR="00645E8E">
        <w:rPr>
          <w:rStyle w:val="d2edcug0"/>
          <w:rFonts w:ascii="Arial" w:hAnsi="Arial" w:cs="Arial"/>
          <w:sz w:val="24"/>
          <w:szCs w:val="24"/>
          <w:lang w:val="az-Latn-AZ"/>
        </w:rPr>
        <w:t>kimi</w:t>
      </w:r>
      <w:r w:rsidR="00552C80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şərq mədəniyyətinə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>, dinimiz</w:t>
      </w:r>
      <w:r w:rsidR="009F7922" w:rsidRPr="005503E1">
        <w:rPr>
          <w:rStyle w:val="d2edcug0"/>
          <w:rFonts w:ascii="Arial" w:hAnsi="Arial" w:cs="Arial"/>
          <w:sz w:val="24"/>
          <w:szCs w:val="24"/>
          <w:lang w:val="az-Latn-AZ"/>
        </w:rPr>
        <w:t>ə olan marağı əsasında formalaşmışdır.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Rəssam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>Karl Haaqın d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>aha çox realizm ənənləri üzərində</w:t>
      </w:r>
      <w:r w:rsidR="007110FA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qurulmuş kompozisiyaları 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>ilə müqayisədə</w:t>
      </w:r>
      <w:r w:rsidR="00493C5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Fuad Manafovun dəvə karvanları</w:t>
      </w:r>
      <w:r w:rsidR="009621B5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stilizə edilmiş tərzdədir və dekorativ xüsusiyyətləri ilə seçilir.</w:t>
      </w:r>
      <w:r w:rsidR="00980DF0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Kompozisiyasının mürəkkəbliyi və çətinliyi ilə diqqətçəkən “Sahibsiz karvan” əsərində saxsı kuzələrlə yüklə</w:t>
      </w:r>
      <w:r w:rsidR="00EB0419">
        <w:rPr>
          <w:rStyle w:val="d2edcug0"/>
          <w:rFonts w:ascii="Arial" w:hAnsi="Arial" w:cs="Arial"/>
          <w:sz w:val="24"/>
          <w:szCs w:val="24"/>
          <w:lang w:val="az-Latn-AZ"/>
        </w:rPr>
        <w:t>nmiş</w:t>
      </w:r>
      <w:r w:rsidR="00980DF0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dəvə karvanı dincələrkən təsvir edilib.</w:t>
      </w:r>
      <w:r w:rsidR="00DD2493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Əsərin ə</w:t>
      </w:r>
      <w:r w:rsidR="00EB0419">
        <w:rPr>
          <w:rStyle w:val="d2edcug0"/>
          <w:rFonts w:ascii="Arial" w:hAnsi="Arial" w:cs="Arial"/>
          <w:sz w:val="24"/>
          <w:szCs w:val="24"/>
          <w:lang w:val="az-Latn-AZ"/>
        </w:rPr>
        <w:t>ks perspektiv</w:t>
      </w:r>
      <w:r w:rsidR="00DD2493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qanunları əsasında qurulmuş kompozisiyasında</w:t>
      </w:r>
      <w:r w:rsidR="000E5CDE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kəskin</w:t>
      </w:r>
      <w:r w:rsidR="00DD2493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simmetriya ağ </w:t>
      </w:r>
      <w:r w:rsidR="007110FA" w:rsidRPr="005503E1">
        <w:rPr>
          <w:rStyle w:val="d2edcug0"/>
          <w:rFonts w:ascii="Arial" w:hAnsi="Arial" w:cs="Arial"/>
          <w:sz w:val="24"/>
          <w:szCs w:val="24"/>
          <w:lang w:val="az-Latn-AZ"/>
        </w:rPr>
        <w:t>köşəyin</w:t>
      </w:r>
      <w:r w:rsidR="00DD2493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təsviri ilə pozulur. Görünür əsərin fəlsəfi anlamı da bu ağ dəvə balasında gizlidir. Əslində digər əsərlərdən məlum olur ki, bu bala dəvə təsadüfi deyil, Saleh peyğəmbərin ağ dəvə</w:t>
      </w:r>
      <w:r w:rsidR="007D78F8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sidir. </w:t>
      </w:r>
      <w:r w:rsidR="00DD2493" w:rsidRPr="005503E1">
        <w:rPr>
          <w:rStyle w:val="d2edcug0"/>
          <w:rFonts w:ascii="Arial" w:hAnsi="Arial" w:cs="Arial"/>
          <w:sz w:val="24"/>
          <w:szCs w:val="24"/>
          <w:lang w:val="az-Latn-AZ"/>
        </w:rPr>
        <w:t>Bu haqqın, ədalə</w:t>
      </w:r>
      <w:r w:rsidR="007110FA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tin, saflığın </w:t>
      </w:r>
      <w:r w:rsidR="00DD2493" w:rsidRPr="005503E1">
        <w:rPr>
          <w:rStyle w:val="d2edcug0"/>
          <w:rFonts w:ascii="Arial" w:hAnsi="Arial" w:cs="Arial"/>
          <w:sz w:val="24"/>
          <w:szCs w:val="24"/>
          <w:lang w:val="az-Latn-AZ"/>
        </w:rPr>
        <w:t>və düzgünlüyün carçısı olan peyğəmbərin seçdiyi dəvənin müqəddəsliyinə işarədir.</w:t>
      </w:r>
      <w:r w:rsidR="000E5CDE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</w:t>
      </w:r>
      <w:r w:rsidR="004D7547" w:rsidRPr="005503E1">
        <w:rPr>
          <w:rStyle w:val="d2edcug0"/>
          <w:rFonts w:ascii="Arial" w:hAnsi="Arial" w:cs="Arial"/>
          <w:sz w:val="24"/>
          <w:szCs w:val="24"/>
          <w:lang w:val="az-Latn-AZ"/>
        </w:rPr>
        <w:t>Qəhvəyi rəngə boyanmış s</w:t>
      </w:r>
      <w:r w:rsidR="000E5CDE" w:rsidRPr="005503E1">
        <w:rPr>
          <w:rStyle w:val="d2edcug0"/>
          <w:rFonts w:ascii="Arial" w:hAnsi="Arial" w:cs="Arial"/>
          <w:sz w:val="24"/>
          <w:szCs w:val="24"/>
          <w:lang w:val="az-Latn-AZ"/>
        </w:rPr>
        <w:t>axsı kuzələ</w:t>
      </w:r>
      <w:r w:rsidR="004D754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r və </w:t>
      </w:r>
      <w:r w:rsidR="000E5CDE" w:rsidRPr="005503E1">
        <w:rPr>
          <w:rStyle w:val="d2edcug0"/>
          <w:rFonts w:ascii="Arial" w:hAnsi="Arial" w:cs="Arial"/>
          <w:sz w:val="24"/>
          <w:szCs w:val="24"/>
          <w:lang w:val="az-Latn-AZ"/>
        </w:rPr>
        <w:t>dəvə</w:t>
      </w:r>
      <w:r w:rsidR="004D754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</w:t>
      </w:r>
      <w:r w:rsidR="000E5CDE" w:rsidRPr="005503E1">
        <w:rPr>
          <w:rStyle w:val="d2edcug0"/>
          <w:rFonts w:ascii="Arial" w:hAnsi="Arial" w:cs="Arial"/>
          <w:sz w:val="24"/>
          <w:szCs w:val="24"/>
          <w:lang w:val="az-Latn-AZ"/>
        </w:rPr>
        <w:t>fiqurların</w:t>
      </w:r>
      <w:r w:rsidR="004D7547" w:rsidRPr="005503E1">
        <w:rPr>
          <w:rStyle w:val="d2edcug0"/>
          <w:rFonts w:ascii="Arial" w:hAnsi="Arial" w:cs="Arial"/>
          <w:sz w:val="24"/>
          <w:szCs w:val="24"/>
          <w:lang w:val="az-Latn-AZ"/>
        </w:rPr>
        <w:t>ın</w:t>
      </w:r>
      <w:r w:rsidR="000E5CDE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ahəngdar düzümü</w:t>
      </w:r>
      <w:r w:rsidR="007110FA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 çulların</w:t>
      </w:r>
      <w:r w:rsidR="004D754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 bənövşə</w:t>
      </w:r>
      <w:r w:rsidR="00645E8E">
        <w:rPr>
          <w:rStyle w:val="d2edcug0"/>
          <w:rFonts w:ascii="Arial" w:hAnsi="Arial" w:cs="Arial"/>
          <w:sz w:val="24"/>
          <w:szCs w:val="24"/>
          <w:lang w:val="az-Latn-AZ"/>
        </w:rPr>
        <w:t>yi-</w:t>
      </w:r>
      <w:r w:rsidR="004D7547" w:rsidRPr="005503E1">
        <w:rPr>
          <w:rStyle w:val="d2edcug0"/>
          <w:rFonts w:ascii="Arial" w:hAnsi="Arial" w:cs="Arial"/>
          <w:sz w:val="24"/>
          <w:szCs w:val="24"/>
          <w:lang w:val="az-Latn-AZ"/>
        </w:rPr>
        <w:t>qırmızı tonlar</w:t>
      </w:r>
      <w:r w:rsidR="007110FA" w:rsidRPr="005503E1">
        <w:rPr>
          <w:rStyle w:val="d2edcug0"/>
          <w:rFonts w:ascii="Arial" w:hAnsi="Arial" w:cs="Arial"/>
          <w:sz w:val="24"/>
          <w:szCs w:val="24"/>
          <w:lang w:val="az-Latn-AZ"/>
        </w:rPr>
        <w:t>ı</w:t>
      </w:r>
      <w:r w:rsidR="004D7547" w:rsidRPr="005503E1">
        <w:rPr>
          <w:rStyle w:val="d2edcug0"/>
          <w:rFonts w:ascii="Arial" w:hAnsi="Arial" w:cs="Arial"/>
          <w:sz w:val="24"/>
          <w:szCs w:val="24"/>
          <w:lang w:val="az-Latn-AZ"/>
        </w:rPr>
        <w:t xml:space="preserve"> ilə harmonik qovuşması kompozisiyanı vahid ritmə tabe edir.</w:t>
      </w:r>
    </w:p>
    <w:p w:rsidR="0047021E" w:rsidRPr="005503E1" w:rsidRDefault="007D78F8" w:rsidP="007D78F8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>Batal janrına müraciət edən</w:t>
      </w:r>
      <w:r w:rsidR="0047021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Fuad Manafov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311940" w:rsidRPr="005503E1">
        <w:rPr>
          <w:rFonts w:ascii="Arial" w:hAnsi="Arial" w:cs="Arial"/>
          <w:noProof/>
          <w:sz w:val="24"/>
          <w:szCs w:val="24"/>
          <w:lang w:val="az-Latn-AZ"/>
        </w:rPr>
        <w:t>“Şeytanın vəsvəsə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>si”, “Hücu</w:t>
      </w:r>
      <w:r w:rsidR="00311940" w:rsidRPr="005503E1">
        <w:rPr>
          <w:rFonts w:ascii="Arial" w:hAnsi="Arial" w:cs="Arial"/>
          <w:noProof/>
          <w:sz w:val="24"/>
          <w:szCs w:val="24"/>
          <w:lang w:val="az-Latn-AZ"/>
        </w:rPr>
        <w:t>m”, “Son döyüş”, “Cəməl döyüşü”, “Türklər”, “Çaldıran döyüşü”</w:t>
      </w:r>
      <w:r w:rsidR="00E3202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əsərlərində 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ayrı-ayrı dövrlərdə baş vermiş tarixi döyüş səhnələ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rini 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>canlandırmışdır. Çoxfiqurlu və kəskin dinamik kompozi</w:t>
      </w:r>
      <w:r w:rsidR="00967E5D">
        <w:rPr>
          <w:rFonts w:ascii="Arial" w:hAnsi="Arial" w:cs="Arial"/>
          <w:noProof/>
          <w:sz w:val="24"/>
          <w:szCs w:val="24"/>
          <w:lang w:val="az-Latn-AZ"/>
        </w:rPr>
        <w:t>si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>yalı bu əsərlərdə əsasən qəhvəyi çalarlar üstünlük təşkil edir. Şübhəsiz ki, tarixi mövzuya, batal janrına müraciət rəssamın bu mürəkkəb janrlarda işləmək bacarığı ilə yanaşı, onun dünyagörüşünü, tarixi biliklərini də</w:t>
      </w:r>
      <w:r w:rsidR="00DC4F53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ortaya qoyur. Bu xüsusiyyə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>t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DC4F53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sənətkarlıq baxımından 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önəmlidir, </w:t>
      </w:r>
      <w:r w:rsidR="00DC4F53" w:rsidRPr="005503E1">
        <w:rPr>
          <w:rFonts w:ascii="Arial" w:hAnsi="Arial" w:cs="Arial"/>
          <w:noProof/>
          <w:sz w:val="24"/>
          <w:szCs w:val="24"/>
          <w:lang w:val="az-Latn-AZ"/>
        </w:rPr>
        <w:t>sənətşünaslar tərəfindən</w:t>
      </w:r>
      <w:r w:rsidR="00D6165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hər zaman yüksək qiymətləndirilir. </w:t>
      </w:r>
      <w:r w:rsidR="00DC4F53" w:rsidRPr="005503E1">
        <w:rPr>
          <w:rFonts w:ascii="Arial" w:hAnsi="Arial" w:cs="Arial"/>
          <w:noProof/>
          <w:sz w:val="24"/>
          <w:szCs w:val="24"/>
          <w:lang w:val="az-Latn-AZ"/>
        </w:rPr>
        <w:t>Fırça ustasının detallara varması da nəzərdə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n qaçmır, həmin </w:t>
      </w:r>
      <w:r w:rsidR="00DC4F53" w:rsidRPr="005503E1">
        <w:rPr>
          <w:rFonts w:ascii="Arial" w:hAnsi="Arial" w:cs="Arial"/>
          <w:noProof/>
          <w:sz w:val="24"/>
          <w:szCs w:val="24"/>
          <w:lang w:val="az-Latn-AZ"/>
        </w:rPr>
        <w:t>dövrlərdə istifadə olunan silah və sursatlar, döyüş geyimləri, döyüş vasitələrinin təsviri rəssamın həm də</w:t>
      </w:r>
      <w:r w:rsidR="0047021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yüksək</w:t>
      </w:r>
      <w:r w:rsidR="00DC4F53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araşdırma qabiliyyətində</w:t>
      </w:r>
      <w:r w:rsidR="0010458C">
        <w:rPr>
          <w:rFonts w:ascii="Arial" w:hAnsi="Arial" w:cs="Arial"/>
          <w:noProof/>
          <w:sz w:val="24"/>
          <w:szCs w:val="24"/>
          <w:lang w:val="az-Latn-AZ"/>
        </w:rPr>
        <w:t>n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DC4F53" w:rsidRPr="005503E1">
        <w:rPr>
          <w:rFonts w:ascii="Arial" w:hAnsi="Arial" w:cs="Arial"/>
          <w:noProof/>
          <w:sz w:val="24"/>
          <w:szCs w:val="24"/>
          <w:lang w:val="az-Latn-AZ"/>
        </w:rPr>
        <w:t>xəbər verir.</w:t>
      </w:r>
    </w:p>
    <w:p w:rsidR="001F1C96" w:rsidRPr="005503E1" w:rsidRDefault="0047021E" w:rsidP="001F1C96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 </w:t>
      </w:r>
      <w:r w:rsidRPr="005503E1">
        <w:rPr>
          <w:rFonts w:ascii="Arial" w:hAnsi="Arial" w:cs="Arial"/>
          <w:sz w:val="24"/>
          <w:szCs w:val="24"/>
          <w:lang w:val="az-Latn-AZ"/>
        </w:rPr>
        <w:t xml:space="preserve">Səfəvilər və Osmanlılar arasında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1514-cü ildə baş verən “Çaldıran döyüşü”nə həsr olunmuş əsə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 xml:space="preserve">r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Qədim Şərq təsviri sənə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>tinin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minatürlərini xatırladır. Bu əsərdə miniatür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lastRenderedPageBreak/>
        <w:t xml:space="preserve">sənətinə xas şərtilik mövcud deyil, kompozisiya dinamikası və təsvir obyektlərinin həcmli həlli ilə fərqlənir. 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>Burada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haqqın-ədalətin ardından çəkinmədən yürüyən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savaşlardan qalib çıxan, türk xalqının şücaəti tarixin şərəfli səhifəsi kimi bədii ifadə gücünə malikdir. Xaotik təsvirdə döyüşən tərəflə</w:t>
      </w:r>
      <w:r w:rsidR="007D78F8" w:rsidRPr="005503E1">
        <w:rPr>
          <w:rFonts w:ascii="Arial" w:hAnsi="Arial" w:cs="Arial"/>
          <w:noProof/>
          <w:sz w:val="24"/>
          <w:szCs w:val="24"/>
          <w:lang w:val="az-Latn-AZ"/>
        </w:rPr>
        <w:t>r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geyimləri, dəbilqə və baş örtükləri ilə fəqləndirilmişdir. Əsasən isti rənglərin zənginliyi müşahidə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 xml:space="preserve"> olunsa da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rəssam öz ənənələrinə sadiq qalaraq, soyuq  çalarların hesabına rən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 xml:space="preserve">g harmoniyasını tamamlamışdır.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Buna bənzər lakin daha dinamik həllə malik digər “Türkün zəfəri”  əsərini nəzərdən keçirsə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>k,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qələbə əzmi ilə döyüşə atılan cəngavərlərin at belində hücumunu izləyə bilə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 xml:space="preserve">rik. </w:t>
      </w:r>
      <w:r w:rsidR="0010458C">
        <w:rPr>
          <w:rFonts w:ascii="Arial" w:hAnsi="Arial" w:cs="Arial"/>
          <w:noProof/>
          <w:sz w:val="24"/>
          <w:szCs w:val="24"/>
          <w:lang w:val="az-Latn-AZ"/>
        </w:rPr>
        <w:t>Hava perspektivini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n tətbiqi nəticəsində toz-duman qopartmış atlıların təsviri və döyüşçülərin çətin sezilən üz ifadələri döyüş səhnəsinin sərt  emosional xüsusiyyətini xarakterizə edir. Üfiqi xətt üzərində qurulmuş rombvari</w:t>
      </w:r>
      <w:r w:rsidR="00404B43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quruluşlu paralel perspektiv aspektli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kompozisiyada anlaşılmaz simmetriya da hökm sürür.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Əsərin ümumi planı vahid ritmə tabedir və panoram görünüşə malikdir.</w:t>
      </w:r>
      <w:r w:rsidR="007D78F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Rəssam ö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n tərəfdən at fiqurlarının müxtəlif </w:t>
      </w:r>
      <w:r w:rsidR="007D78F8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istiqamətdə 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>hərəkəti ilə əsə</w:t>
      </w:r>
      <w:r w:rsidR="00AE4556" w:rsidRPr="005503E1">
        <w:rPr>
          <w:rFonts w:ascii="Arial" w:hAnsi="Arial" w:cs="Arial"/>
          <w:noProof/>
          <w:sz w:val="24"/>
          <w:szCs w:val="24"/>
          <w:lang w:val="az-Latn-AZ"/>
        </w:rPr>
        <w:t>rin dinam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ik tempini nümayiş etdirir. </w:t>
      </w:r>
      <w:r w:rsidR="001F1C96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O, 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>ordunun böyüklüyünü göstərmək üçün xə</w:t>
      </w:r>
      <w:r w:rsidR="002D148D">
        <w:rPr>
          <w:rFonts w:ascii="Arial" w:hAnsi="Arial" w:cs="Arial"/>
          <w:noProof/>
          <w:sz w:val="24"/>
          <w:szCs w:val="24"/>
          <w:lang w:val="az-Latn-AZ"/>
        </w:rPr>
        <w:t>tti perspektivdən də</w:t>
      </w:r>
      <w:r w:rsidR="005C29C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yayınmır. Beləliklə, mürəkkəb quruluşlu bu əsərdə bir neçə perpektiv həllin bir arada tətbiqinin şahidi oluruq. </w:t>
      </w:r>
    </w:p>
    <w:p w:rsidR="008134A9" w:rsidRPr="005503E1" w:rsidRDefault="001F1C96" w:rsidP="008134A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      </w:t>
      </w:r>
      <w:r w:rsidR="001479D4" w:rsidRPr="005503E1">
        <w:rPr>
          <w:rFonts w:ascii="Arial" w:hAnsi="Arial" w:cs="Arial"/>
          <w:noProof/>
          <w:sz w:val="24"/>
          <w:szCs w:val="24"/>
          <w:lang w:val="az-Latn-AZ"/>
        </w:rPr>
        <w:t>Nəhayə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>t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vaxti</w:t>
      </w:r>
      <w:r w:rsidR="001479D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lə hər birimizin köksündə dərin yara, həsrət izi qoyan Qarabağ mövzusu Fuad Manafovun </w:t>
      </w:r>
      <w:r w:rsidR="003E51D1" w:rsidRPr="005503E1">
        <w:rPr>
          <w:rFonts w:ascii="Arial" w:hAnsi="Arial" w:cs="Arial"/>
          <w:noProof/>
          <w:sz w:val="24"/>
          <w:szCs w:val="24"/>
          <w:lang w:val="az-Latn-AZ"/>
        </w:rPr>
        <w:t>yaradıcılığından</w:t>
      </w:r>
      <w:r w:rsidR="001479D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uzaq düşə bilməzdi. Bu vətənə, onun tarixinə bağlı, adətinə, ənənəsinə sadiq, milli ruhla yoğrulmuş əsərlərin müə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>llifi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,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uğrunda</w:t>
      </w:r>
      <w:r w:rsidR="001479D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vuruşduğu 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>torpağın gözəlliklərini</w:t>
      </w:r>
      <w:r w:rsidR="001479D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sevə-sevə tablolarında vəsf etmişdir.</w:t>
      </w:r>
      <w:r w:rsidR="001D7222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A7192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“Qarabağnamə”, </w:t>
      </w:r>
      <w:r w:rsidR="0072082E" w:rsidRPr="005503E1">
        <w:rPr>
          <w:rFonts w:ascii="Arial" w:hAnsi="Arial" w:cs="Arial"/>
          <w:noProof/>
          <w:sz w:val="24"/>
          <w:szCs w:val="24"/>
          <w:lang w:val="az-Latn-AZ"/>
        </w:rPr>
        <w:t>“Şuşa-Qarabağ incisi”, “Ağdam-Qarabağ incisi”, “Qubadlıya aparan yol”, “Ağdama bahar gəlir”, “Şuşaya bahar gəlir”, “Xudafərin”, “Şuşa”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adlı 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>əsərlər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i</w:t>
      </w:r>
      <w:r w:rsidR="008C3C9F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rəssamın Qarabağ etüdləri silsiləsinə daxildir. </w:t>
      </w:r>
      <w:r w:rsidR="007D7136" w:rsidRPr="005503E1">
        <w:rPr>
          <w:rFonts w:ascii="Arial" w:hAnsi="Arial" w:cs="Arial"/>
          <w:noProof/>
          <w:sz w:val="24"/>
          <w:szCs w:val="24"/>
          <w:lang w:val="az-Latn-AZ"/>
        </w:rPr>
        <w:t>Bu silsilədə 30 ilə yaxın həsrəti ilə yaşadığımız Qarabağın Qoşa minarəli Yuxarı Gövhər ağa məscidi, Xudafərin körpüsu fırça ustasının məharətlə kətana köçürdüyü tarixi memarlıq abidələr</w:t>
      </w:r>
      <w:r w:rsidR="00375B19">
        <w:rPr>
          <w:rFonts w:ascii="Arial" w:hAnsi="Arial" w:cs="Arial"/>
          <w:noProof/>
          <w:sz w:val="24"/>
          <w:szCs w:val="24"/>
          <w:lang w:val="az-Latn-AZ"/>
        </w:rPr>
        <w:t>i</w:t>
      </w:r>
      <w:r w:rsidR="007D7136" w:rsidRPr="005503E1">
        <w:rPr>
          <w:rFonts w:ascii="Arial" w:hAnsi="Arial" w:cs="Arial"/>
          <w:noProof/>
          <w:sz w:val="24"/>
          <w:szCs w:val="24"/>
          <w:lang w:val="az-Latn-AZ"/>
        </w:rPr>
        <w:t>dir.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BE60B4" w:rsidRPr="005503E1">
        <w:rPr>
          <w:rFonts w:ascii="Arial" w:hAnsi="Arial" w:cs="Arial"/>
          <w:noProof/>
          <w:sz w:val="24"/>
          <w:szCs w:val="24"/>
          <w:lang w:val="az-Latn-AZ"/>
        </w:rPr>
        <w:t>İşğaldan azad olunmuş ərazilərə</w:t>
      </w:r>
      <w:r w:rsidR="00A7192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“Ağdama bahar gəlir”, “Şuşaya bahar gəlir” kimi əsərlər</w:t>
      </w:r>
      <w:r w:rsidR="00717C0C">
        <w:rPr>
          <w:rFonts w:ascii="Arial" w:hAnsi="Arial" w:cs="Arial"/>
          <w:noProof/>
          <w:sz w:val="24"/>
          <w:szCs w:val="24"/>
          <w:lang w:val="az-Latn-AZ"/>
        </w:rPr>
        <w:t>in</w:t>
      </w:r>
      <w:r w:rsidR="00A7192D" w:rsidRPr="005503E1">
        <w:rPr>
          <w:rFonts w:ascii="Arial" w:hAnsi="Arial" w:cs="Arial"/>
          <w:noProof/>
          <w:sz w:val="24"/>
          <w:szCs w:val="24"/>
          <w:lang w:val="az-Latn-AZ"/>
        </w:rPr>
        <w:t>də</w:t>
      </w:r>
      <w:r w:rsidR="00BE60B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baharın gəlişini təsvir edən rəssam</w:t>
      </w:r>
      <w:r w:rsidR="003E51D1" w:rsidRPr="005503E1">
        <w:rPr>
          <w:rFonts w:ascii="Arial" w:hAnsi="Arial" w:cs="Arial"/>
          <w:noProof/>
          <w:sz w:val="24"/>
          <w:szCs w:val="24"/>
          <w:lang w:val="az-Latn-AZ"/>
        </w:rPr>
        <w:t>ın</w:t>
      </w:r>
      <w:r w:rsidR="00BE60B4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bu torpaqların yenidən çiçəklənəcəyinə</w:t>
      </w:r>
      <w:r w:rsidR="003E51D1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əminliyinin sübutudur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  <w:r w:rsidR="00F8263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Fuad Manafovun 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 xml:space="preserve">“Qarabağnamə” </w:t>
      </w:r>
      <w:r w:rsidR="00F8263D" w:rsidRPr="005503E1">
        <w:rPr>
          <w:rFonts w:ascii="Arial" w:hAnsi="Arial" w:cs="Arial"/>
          <w:noProof/>
          <w:sz w:val="24"/>
          <w:szCs w:val="24"/>
          <w:lang w:val="az-Latn-AZ"/>
        </w:rPr>
        <w:t>isimli kompozisiyasını yaradıcılığının şah əsərləri sırasına daxil etmək olar.</w:t>
      </w:r>
      <w:r w:rsidR="00A7192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F8263D" w:rsidRPr="005503E1">
        <w:rPr>
          <w:rFonts w:ascii="Arial" w:hAnsi="Arial" w:cs="Arial"/>
          <w:noProof/>
          <w:sz w:val="24"/>
          <w:szCs w:val="24"/>
          <w:lang w:val="az-Latn-AZ"/>
        </w:rPr>
        <w:t>Bu tabloda rəssam Qarabağın bir çox tarixi abidələrini bir kə</w:t>
      </w:r>
      <w:r w:rsidR="00DB4E89" w:rsidRPr="005503E1">
        <w:rPr>
          <w:rFonts w:ascii="Arial" w:hAnsi="Arial" w:cs="Arial"/>
          <w:noProof/>
          <w:sz w:val="24"/>
          <w:szCs w:val="24"/>
          <w:lang w:val="az-Latn-AZ"/>
        </w:rPr>
        <w:t>tana sığ</w:t>
      </w:r>
      <w:r w:rsidR="00F8263D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dıra bilmişdir. </w:t>
      </w:r>
      <w:r w:rsidR="00717C0C">
        <w:rPr>
          <w:rFonts w:ascii="Arial" w:hAnsi="Arial" w:cs="Arial"/>
          <w:noProof/>
          <w:sz w:val="24"/>
          <w:szCs w:val="24"/>
          <w:lang w:val="az-Latn-AZ"/>
        </w:rPr>
        <w:t xml:space="preserve">Şaquli perspektivli </w:t>
      </w:r>
      <w:r w:rsidR="00250C21" w:rsidRPr="005503E1">
        <w:rPr>
          <w:rFonts w:ascii="Arial" w:hAnsi="Arial" w:cs="Arial"/>
          <w:noProof/>
          <w:sz w:val="24"/>
          <w:szCs w:val="24"/>
          <w:lang w:val="az-Latn-AZ"/>
        </w:rPr>
        <w:t>əsərdə</w:t>
      </w:r>
      <w:r w:rsidR="00645E8E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  <w:r w:rsidR="00A7192D" w:rsidRPr="005503E1">
        <w:rPr>
          <w:rFonts w:ascii="Arial" w:hAnsi="Arial" w:cs="Arial"/>
          <w:sz w:val="24"/>
          <w:szCs w:val="24"/>
          <w:lang w:val="az-Latn-AZ"/>
        </w:rPr>
        <w:t>Ağdamın “Qutlu Xacə Musa oğlu türbəsi” (yaxud Xaçındərbətli türbəsi</w:t>
      </w:r>
      <w:r w:rsidR="00CF335A" w:rsidRPr="005503E1">
        <w:rPr>
          <w:rFonts w:ascii="Arial" w:hAnsi="Arial" w:cs="Arial"/>
          <w:sz w:val="24"/>
          <w:szCs w:val="24"/>
          <w:lang w:val="az-Latn-AZ"/>
        </w:rPr>
        <w:t>, 1314</w:t>
      </w:r>
      <w:r w:rsidR="00A7192D" w:rsidRPr="005503E1">
        <w:rPr>
          <w:rFonts w:ascii="Arial" w:hAnsi="Arial" w:cs="Arial"/>
          <w:sz w:val="24"/>
          <w:szCs w:val="24"/>
          <w:lang w:val="az-Latn-AZ"/>
        </w:rPr>
        <w:t xml:space="preserve">), </w:t>
      </w:r>
      <w:r w:rsidR="00CF335A" w:rsidRPr="005503E1">
        <w:rPr>
          <w:rFonts w:ascii="Arial" w:hAnsi="Arial" w:cs="Arial"/>
          <w:sz w:val="24"/>
          <w:szCs w:val="24"/>
          <w:lang w:val="az-Latn-AZ"/>
        </w:rPr>
        <w:t>“Ağdam Cümə Məscidi” (1868-1870), “Şeyx Babı türbəsi” (Şıxbaba türbəsi, 1274),  Ağdamdakı məşhur “Çay evi“ (1986)</w:t>
      </w:r>
      <w:r w:rsidR="00250C21" w:rsidRPr="005503E1">
        <w:rPr>
          <w:rFonts w:ascii="Arial" w:hAnsi="Arial" w:cs="Arial"/>
          <w:sz w:val="24"/>
          <w:szCs w:val="24"/>
          <w:lang w:val="az-Latn-AZ"/>
        </w:rPr>
        <w:t xml:space="preserve">  və s. bir çox abidələrini </w:t>
      </w:r>
      <w:r w:rsidRPr="005503E1">
        <w:rPr>
          <w:rFonts w:ascii="Arial" w:hAnsi="Arial" w:cs="Arial"/>
          <w:sz w:val="24"/>
          <w:szCs w:val="24"/>
          <w:lang w:val="az-Latn-AZ"/>
        </w:rPr>
        <w:t>izləmək</w:t>
      </w:r>
      <w:r w:rsidR="00F8263D" w:rsidRPr="005503E1">
        <w:rPr>
          <w:rFonts w:ascii="Arial" w:hAnsi="Arial" w:cs="Arial"/>
          <w:sz w:val="24"/>
          <w:szCs w:val="24"/>
          <w:lang w:val="az-Latn-AZ"/>
        </w:rPr>
        <w:t xml:space="preserve"> mümkündür</w:t>
      </w:r>
      <w:r w:rsidR="00250C21" w:rsidRPr="005503E1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F8263D" w:rsidRPr="005503E1">
        <w:rPr>
          <w:rFonts w:ascii="Arial" w:hAnsi="Arial" w:cs="Arial"/>
          <w:sz w:val="24"/>
          <w:szCs w:val="24"/>
          <w:lang w:val="az-Latn-AZ"/>
        </w:rPr>
        <w:t xml:space="preserve">I </w:t>
      </w:r>
      <w:r w:rsidR="00250C21" w:rsidRPr="005503E1">
        <w:rPr>
          <w:rFonts w:ascii="Arial" w:hAnsi="Arial" w:cs="Arial"/>
          <w:noProof/>
          <w:sz w:val="24"/>
          <w:szCs w:val="24"/>
          <w:lang w:val="az-Latn-AZ"/>
        </w:rPr>
        <w:t>Qarabağ müharibəsinin iştirakçısı olan rəssam “Oğlunu orduya yola salan ana”  əsərində isə torp</w:t>
      </w:r>
      <w:r w:rsidRPr="005503E1">
        <w:rPr>
          <w:rFonts w:ascii="Arial" w:hAnsi="Arial" w:cs="Arial"/>
          <w:noProof/>
          <w:sz w:val="24"/>
          <w:szCs w:val="24"/>
          <w:lang w:val="az-Latn-AZ"/>
        </w:rPr>
        <w:t>aq</w:t>
      </w:r>
      <w:r w:rsidR="00250C21" w:rsidRPr="005503E1">
        <w:rPr>
          <w:rFonts w:ascii="Arial" w:hAnsi="Arial" w:cs="Arial"/>
          <w:noProof/>
          <w:sz w:val="24"/>
          <w:szCs w:val="24"/>
          <w:lang w:val="az-Latn-AZ"/>
        </w:rPr>
        <w:t>ları işğaldan azad edən vətənin qəhrəman oğullarını</w:t>
      </w:r>
      <w:r w:rsidR="000776BC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və bu oğulları böyüdən anaları</w:t>
      </w:r>
      <w:r w:rsidR="003E26AE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 da özünəməxsus tərzdə tərə</w:t>
      </w:r>
      <w:r w:rsidR="00721981" w:rsidRPr="005503E1">
        <w:rPr>
          <w:rFonts w:ascii="Arial" w:hAnsi="Arial" w:cs="Arial"/>
          <w:noProof/>
          <w:sz w:val="24"/>
          <w:szCs w:val="24"/>
          <w:lang w:val="az-Latn-AZ"/>
        </w:rPr>
        <w:t>nnüm etmişdir</w:t>
      </w:r>
      <w:r w:rsidR="00250C21" w:rsidRPr="005503E1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</w:p>
    <w:p w:rsidR="003F5C7C" w:rsidRPr="00375B19" w:rsidRDefault="008134A9" w:rsidP="00375B1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az-Latn-AZ"/>
        </w:rPr>
      </w:pPr>
      <w:r w:rsidRPr="00375B19">
        <w:rPr>
          <w:rFonts w:ascii="Arial" w:hAnsi="Arial" w:cs="Arial"/>
          <w:noProof/>
          <w:sz w:val="24"/>
          <w:szCs w:val="24"/>
          <w:lang w:val="az-Latn-AZ"/>
        </w:rPr>
        <w:lastRenderedPageBreak/>
        <w:t xml:space="preserve">     </w:t>
      </w:r>
      <w:r w:rsidR="00440F7F" w:rsidRPr="00375B19">
        <w:rPr>
          <w:rFonts w:ascii="Arial" w:hAnsi="Arial" w:cs="Arial"/>
          <w:noProof/>
          <w:sz w:val="24"/>
          <w:szCs w:val="24"/>
          <w:lang w:val="az-Latn-AZ"/>
        </w:rPr>
        <w:t>Çoxşaxəli</w:t>
      </w:r>
      <w:r w:rsidRPr="00375B19">
        <w:rPr>
          <w:rFonts w:ascii="Arial" w:hAnsi="Arial" w:cs="Arial"/>
          <w:noProof/>
          <w:sz w:val="24"/>
          <w:szCs w:val="24"/>
          <w:lang w:val="az-Latn-AZ"/>
        </w:rPr>
        <w:t>, geniş</w:t>
      </w:r>
      <w:r w:rsidR="00440F7F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 mövzu t</w:t>
      </w:r>
      <w:r w:rsidR="004E238B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oy-büsat, milli adət-ənənələr, tarixi hadisələr, </w:t>
      </w:r>
      <w:r w:rsidRPr="00375B19">
        <w:rPr>
          <w:rFonts w:ascii="Arial" w:hAnsi="Arial" w:cs="Arial"/>
          <w:noProof/>
          <w:sz w:val="24"/>
          <w:szCs w:val="24"/>
          <w:lang w:val="az-Latn-AZ"/>
        </w:rPr>
        <w:t>döyüş səhnələri, milli geyimlər</w:t>
      </w:r>
      <w:r w:rsidR="004E238B" w:rsidRPr="00375B19">
        <w:rPr>
          <w:rFonts w:ascii="Arial" w:hAnsi="Arial" w:cs="Arial"/>
          <w:noProof/>
          <w:sz w:val="24"/>
          <w:szCs w:val="24"/>
          <w:lang w:val="az-Latn-AZ"/>
        </w:rPr>
        <w:t>, Bakının köhnə və müasir mənzərələri, Qarabağ inciləri silsiləsi</w:t>
      </w:r>
      <w:r w:rsidR="00721981" w:rsidRPr="00375B19">
        <w:rPr>
          <w:rFonts w:ascii="Arial" w:hAnsi="Arial" w:cs="Arial"/>
          <w:noProof/>
          <w:sz w:val="24"/>
          <w:szCs w:val="24"/>
          <w:lang w:val="az-Latn-AZ"/>
        </w:rPr>
        <w:t>, dini</w:t>
      </w:r>
      <w:r w:rsidRPr="00375B19">
        <w:rPr>
          <w:rFonts w:ascii="Arial" w:hAnsi="Arial" w:cs="Arial"/>
          <w:noProof/>
          <w:sz w:val="24"/>
          <w:szCs w:val="24"/>
          <w:lang w:val="az-Latn-AZ"/>
        </w:rPr>
        <w:t xml:space="preserve"> mövzular</w:t>
      </w:r>
      <w:r w:rsidR="004E238B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 Fuad Manafovun yaradıc</w:t>
      </w:r>
      <w:r w:rsidR="00EC1D41">
        <w:rPr>
          <w:rFonts w:ascii="Arial" w:hAnsi="Arial" w:cs="Arial"/>
          <w:noProof/>
          <w:sz w:val="24"/>
          <w:szCs w:val="24"/>
          <w:lang w:val="az-Latn-AZ"/>
        </w:rPr>
        <w:t>ı</w:t>
      </w:r>
      <w:bookmarkStart w:id="0" w:name="_GoBack"/>
      <w:bookmarkEnd w:id="0"/>
      <w:r w:rsidR="004E238B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lığının </w:t>
      </w:r>
      <w:r w:rsidRPr="00375B19">
        <w:rPr>
          <w:rFonts w:ascii="Arial" w:hAnsi="Arial" w:cs="Arial"/>
          <w:noProof/>
          <w:sz w:val="24"/>
          <w:szCs w:val="24"/>
          <w:lang w:val="az-Latn-AZ"/>
        </w:rPr>
        <w:t>fəlsəfəsidir</w:t>
      </w:r>
      <w:r w:rsidR="00F8263D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. </w:t>
      </w:r>
      <w:r w:rsidR="00440F7F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Rəssamın </w:t>
      </w:r>
      <w:r w:rsidR="003F5C7C" w:rsidRPr="00375B19">
        <w:rPr>
          <w:rFonts w:ascii="Arial" w:hAnsi="Arial" w:cs="Arial"/>
          <w:noProof/>
          <w:sz w:val="24"/>
          <w:szCs w:val="24"/>
          <w:lang w:val="az-Latn-AZ"/>
        </w:rPr>
        <w:t>əsərləri Azə</w:t>
      </w:r>
      <w:r w:rsidR="00F8263D" w:rsidRPr="00375B19">
        <w:rPr>
          <w:rFonts w:ascii="Arial" w:hAnsi="Arial" w:cs="Arial"/>
          <w:noProof/>
          <w:sz w:val="24"/>
          <w:szCs w:val="24"/>
          <w:lang w:val="az-Latn-AZ"/>
        </w:rPr>
        <w:t>rbaycan tarixi və ənənələrini</w:t>
      </w:r>
      <w:r w:rsidR="003F5C7C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 vizual tərzdə tablolarda yaşayan xəzinədir</w:t>
      </w:r>
      <w:r w:rsidR="00B07885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 desək yanılmarıq.</w:t>
      </w:r>
      <w:r w:rsidR="00440F7F" w:rsidRPr="00375B19">
        <w:rPr>
          <w:rFonts w:ascii="Arial" w:hAnsi="Arial" w:cs="Arial"/>
          <w:noProof/>
          <w:sz w:val="24"/>
          <w:szCs w:val="24"/>
          <w:lang w:val="az-Latn-AZ"/>
        </w:rPr>
        <w:t xml:space="preserve"> </w:t>
      </w:r>
    </w:p>
    <w:p w:rsidR="004E238B" w:rsidRDefault="004E238B">
      <w:pPr>
        <w:rPr>
          <w:rFonts w:ascii="Arial" w:hAnsi="Arial" w:cs="Arial"/>
          <w:noProof/>
          <w:sz w:val="24"/>
          <w:szCs w:val="24"/>
          <w:lang w:val="az-Latn-AZ"/>
        </w:rPr>
      </w:pPr>
    </w:p>
    <w:p w:rsidR="002F6F57" w:rsidRDefault="002F6F57">
      <w:pPr>
        <w:rPr>
          <w:rFonts w:ascii="Arial" w:hAnsi="Arial" w:cs="Arial"/>
          <w:noProof/>
          <w:sz w:val="24"/>
          <w:szCs w:val="24"/>
          <w:lang w:val="az-Latn-AZ"/>
        </w:rPr>
      </w:pPr>
    </w:p>
    <w:p w:rsidR="002F6F57" w:rsidRDefault="002F6F57">
      <w:pPr>
        <w:rPr>
          <w:rFonts w:ascii="Arial" w:hAnsi="Arial" w:cs="Arial"/>
          <w:noProof/>
          <w:sz w:val="24"/>
          <w:szCs w:val="24"/>
          <w:lang w:val="az-Latn-AZ"/>
        </w:rPr>
      </w:pPr>
      <w:r w:rsidRPr="002F6F57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926080" cy="2182421"/>
            <wp:effectExtent l="0" t="0" r="7620" b="8890"/>
            <wp:docPr id="1" name="Рисунок 1" descr="C:\Users\Sevinc\Desktop\FUAD Manafov məqalə\Çaldıran 140x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inc\Desktop\FUAD Manafov məqalə\Çaldıran 140x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79" cy="21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57" w:rsidRDefault="003A0088">
      <w:pPr>
        <w:rPr>
          <w:rFonts w:ascii="Arial" w:hAnsi="Arial" w:cs="Arial"/>
          <w:noProof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az-Latn-AZ"/>
        </w:rPr>
        <w:t>“</w:t>
      </w:r>
      <w:r w:rsidR="002F6F57">
        <w:rPr>
          <w:rFonts w:ascii="Arial" w:hAnsi="Arial" w:cs="Arial"/>
          <w:noProof/>
          <w:sz w:val="24"/>
          <w:szCs w:val="24"/>
          <w:lang w:val="az-Latn-AZ"/>
        </w:rPr>
        <w:t>Çaldıran döyüşü</w:t>
      </w:r>
      <w:r>
        <w:rPr>
          <w:rFonts w:ascii="Arial" w:hAnsi="Arial" w:cs="Arial"/>
          <w:noProof/>
          <w:sz w:val="24"/>
          <w:szCs w:val="24"/>
          <w:lang w:val="az-Latn-AZ"/>
        </w:rPr>
        <w:t>”</w:t>
      </w:r>
    </w:p>
    <w:p w:rsidR="002F6F57" w:rsidRDefault="002F6F57">
      <w:pPr>
        <w:rPr>
          <w:rFonts w:ascii="Arial" w:hAnsi="Arial" w:cs="Arial"/>
          <w:noProof/>
          <w:sz w:val="24"/>
          <w:szCs w:val="24"/>
          <w:lang w:val="az-Latn-AZ"/>
        </w:rPr>
      </w:pPr>
    </w:p>
    <w:p w:rsidR="002F6F57" w:rsidRDefault="002F6F57">
      <w:pPr>
        <w:rPr>
          <w:rFonts w:ascii="Arial" w:hAnsi="Arial" w:cs="Arial"/>
          <w:noProof/>
          <w:sz w:val="24"/>
          <w:szCs w:val="24"/>
          <w:lang w:val="az-Latn-AZ"/>
        </w:rPr>
      </w:pPr>
      <w:r w:rsidRPr="002F6F57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943957" cy="2103120"/>
            <wp:effectExtent l="0" t="0" r="8890" b="0"/>
            <wp:docPr id="2" name="Рисунок 2" descr="C:\Users\Sevinc\Desktop\FUAD Manafov məqalə\l,l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inc\Desktop\FUAD Manafov məqalə\l,l,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84" cy="21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57" w:rsidRDefault="002F6F57">
      <w:pPr>
        <w:rPr>
          <w:rFonts w:ascii="Arial" w:hAnsi="Arial" w:cs="Arial"/>
          <w:noProof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az-Latn-AZ"/>
        </w:rPr>
        <w:t>“Çayxana”</w:t>
      </w:r>
    </w:p>
    <w:p w:rsidR="002F6F57" w:rsidRDefault="00586420">
      <w:pPr>
        <w:rPr>
          <w:rFonts w:ascii="Arial" w:hAnsi="Arial" w:cs="Arial"/>
          <w:noProof/>
          <w:sz w:val="24"/>
          <w:szCs w:val="24"/>
          <w:lang w:val="az-Latn-AZ"/>
        </w:rPr>
      </w:pPr>
      <w:r w:rsidRPr="0058642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3261864" cy="1600200"/>
            <wp:effectExtent l="0" t="0" r="0" b="0"/>
            <wp:docPr id="4" name="Рисунок 4" descr="C:\Users\Sevinc\Desktop\FUAD Manafov məqalə\Xəzərin sahilind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inc\Desktop\FUAD Manafov məqalə\Xəzərin sahilind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44" cy="16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20" w:rsidRDefault="003A0088">
      <w:pPr>
        <w:rPr>
          <w:rFonts w:ascii="Arial" w:hAnsi="Arial" w:cs="Arial"/>
          <w:noProof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/>
        </w:rPr>
        <w:t>“</w:t>
      </w:r>
      <w:r w:rsidR="00586420">
        <w:rPr>
          <w:rFonts w:ascii="Arial" w:hAnsi="Arial" w:cs="Arial"/>
          <w:noProof/>
          <w:sz w:val="24"/>
          <w:szCs w:val="24"/>
          <w:lang w:val="az-Latn-AZ"/>
        </w:rPr>
        <w:t>Xəzərin sahilində</w:t>
      </w:r>
      <w:r>
        <w:rPr>
          <w:rFonts w:ascii="Arial" w:hAnsi="Arial" w:cs="Arial"/>
          <w:noProof/>
          <w:sz w:val="24"/>
          <w:szCs w:val="24"/>
          <w:lang w:val="az-Latn-AZ"/>
        </w:rPr>
        <w:t>”</w:t>
      </w:r>
    </w:p>
    <w:p w:rsidR="00253582" w:rsidRPr="005503E1" w:rsidRDefault="00253582">
      <w:pPr>
        <w:rPr>
          <w:rFonts w:ascii="Arial" w:hAnsi="Arial" w:cs="Arial"/>
          <w:noProof/>
          <w:sz w:val="24"/>
          <w:szCs w:val="24"/>
          <w:lang w:val="az-Latn-AZ"/>
        </w:rPr>
      </w:pPr>
      <w:r w:rsidRPr="00253582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247900" cy="2218373"/>
            <wp:effectExtent l="0" t="0" r="0" b="0"/>
            <wp:docPr id="3" name="Рисунок 3" descr="C:\Users\Sevinc\Desktop\FUAD Manafov məqalə\sahibsiz karvan 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inc\Desktop\FUAD Manafov məqalə\sahibsiz karvan 120x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42" cy="222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4D" w:rsidRDefault="00253582">
      <w:pPr>
        <w:rPr>
          <w:rFonts w:ascii="Arial" w:hAnsi="Arial" w:cs="Arial"/>
          <w:noProof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az-Latn-AZ"/>
        </w:rPr>
        <w:t>“Sahibsiz karvan”</w:t>
      </w:r>
    </w:p>
    <w:p w:rsidR="00AB1A39" w:rsidRDefault="00AB1A39">
      <w:pPr>
        <w:rPr>
          <w:rFonts w:ascii="Arial" w:hAnsi="Arial" w:cs="Arial"/>
          <w:noProof/>
          <w:sz w:val="24"/>
          <w:szCs w:val="24"/>
          <w:lang w:val="az-Latn-AZ"/>
        </w:rPr>
      </w:pPr>
      <w:r w:rsidRPr="00AB1A39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1767840" cy="2950341"/>
            <wp:effectExtent l="0" t="0" r="3810" b="2540"/>
            <wp:docPr id="5" name="Рисунок 5" descr="C:\Users\Sevinc\Desktop\FUAD Manafov məqalə\Qarabağnam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inc\Desktop\FUAD Manafov məqalə\Qarabağnamə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38" cy="296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39" w:rsidRDefault="00AB1A39">
      <w:pPr>
        <w:rPr>
          <w:rFonts w:ascii="Arial" w:hAnsi="Arial" w:cs="Arial"/>
          <w:noProof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az-Latn-AZ"/>
        </w:rPr>
        <w:t>“Qarabağnamə”</w:t>
      </w:r>
    </w:p>
    <w:p w:rsidR="00AD76B4" w:rsidRDefault="00AD76B4">
      <w:pPr>
        <w:rPr>
          <w:rFonts w:ascii="Arial" w:hAnsi="Arial" w:cs="Arial"/>
          <w:noProof/>
          <w:sz w:val="24"/>
          <w:szCs w:val="24"/>
          <w:lang w:val="az-Latn-AZ"/>
        </w:rPr>
      </w:pPr>
      <w:r w:rsidRPr="00AD76B4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926080" cy="2016324"/>
            <wp:effectExtent l="0" t="0" r="7620" b="3175"/>
            <wp:docPr id="6" name="Рисунок 6" descr="E:\Fuad Manafov\Fuad Manafov mövzular\Məişət janrı\58x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uad Manafov\Fuad Manafov mövzular\Məişət janrı\58x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91" cy="20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B4" w:rsidRPr="005503E1" w:rsidRDefault="00AD76B4">
      <w:pPr>
        <w:rPr>
          <w:rFonts w:ascii="Arial" w:hAnsi="Arial" w:cs="Arial"/>
          <w:noProof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az-Latn-AZ"/>
        </w:rPr>
        <w:t>“Abşeron”</w:t>
      </w:r>
    </w:p>
    <w:sectPr w:rsidR="00AD76B4" w:rsidRPr="005503E1" w:rsidSect="003B766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046" w:rsidRDefault="00CD5046" w:rsidP="005355EB">
      <w:pPr>
        <w:spacing w:after="0" w:line="240" w:lineRule="auto"/>
      </w:pPr>
      <w:r>
        <w:separator/>
      </w:r>
    </w:p>
  </w:endnote>
  <w:endnote w:type="continuationSeparator" w:id="0">
    <w:p w:rsidR="00CD5046" w:rsidRDefault="00CD5046" w:rsidP="0053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046" w:rsidRDefault="00CD5046" w:rsidP="005355EB">
      <w:pPr>
        <w:spacing w:after="0" w:line="240" w:lineRule="auto"/>
      </w:pPr>
      <w:r>
        <w:separator/>
      </w:r>
    </w:p>
  </w:footnote>
  <w:footnote w:type="continuationSeparator" w:id="0">
    <w:p w:rsidR="00CD5046" w:rsidRDefault="00CD5046" w:rsidP="00535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EA2"/>
    <w:rsid w:val="000116CA"/>
    <w:rsid w:val="0001421C"/>
    <w:rsid w:val="0001648A"/>
    <w:rsid w:val="00021938"/>
    <w:rsid w:val="0002383D"/>
    <w:rsid w:val="0004345C"/>
    <w:rsid w:val="00047193"/>
    <w:rsid w:val="00053B12"/>
    <w:rsid w:val="00054229"/>
    <w:rsid w:val="00054E9F"/>
    <w:rsid w:val="000627B5"/>
    <w:rsid w:val="0007438A"/>
    <w:rsid w:val="0007761A"/>
    <w:rsid w:val="000776BC"/>
    <w:rsid w:val="000837C3"/>
    <w:rsid w:val="000905E1"/>
    <w:rsid w:val="00092A89"/>
    <w:rsid w:val="000963DC"/>
    <w:rsid w:val="0009641A"/>
    <w:rsid w:val="000B45FC"/>
    <w:rsid w:val="000C1466"/>
    <w:rsid w:val="000C1922"/>
    <w:rsid w:val="000C70E4"/>
    <w:rsid w:val="000C783D"/>
    <w:rsid w:val="000D2858"/>
    <w:rsid w:val="000D3C85"/>
    <w:rsid w:val="000D5216"/>
    <w:rsid w:val="000E55B3"/>
    <w:rsid w:val="000E5CDE"/>
    <w:rsid w:val="000E622B"/>
    <w:rsid w:val="000E7562"/>
    <w:rsid w:val="000F07B2"/>
    <w:rsid w:val="000F08D5"/>
    <w:rsid w:val="000F229E"/>
    <w:rsid w:val="0010458C"/>
    <w:rsid w:val="00111F44"/>
    <w:rsid w:val="00112207"/>
    <w:rsid w:val="00117831"/>
    <w:rsid w:val="00131307"/>
    <w:rsid w:val="001315EA"/>
    <w:rsid w:val="001323EC"/>
    <w:rsid w:val="001327ED"/>
    <w:rsid w:val="00132B91"/>
    <w:rsid w:val="0013308E"/>
    <w:rsid w:val="00143ADB"/>
    <w:rsid w:val="00144787"/>
    <w:rsid w:val="001479D4"/>
    <w:rsid w:val="00147A02"/>
    <w:rsid w:val="00147AAA"/>
    <w:rsid w:val="00151456"/>
    <w:rsid w:val="00161725"/>
    <w:rsid w:val="00162E0C"/>
    <w:rsid w:val="001823EC"/>
    <w:rsid w:val="00182939"/>
    <w:rsid w:val="001B24ED"/>
    <w:rsid w:val="001C5678"/>
    <w:rsid w:val="001D1B4D"/>
    <w:rsid w:val="001D5E07"/>
    <w:rsid w:val="001D7222"/>
    <w:rsid w:val="001E269C"/>
    <w:rsid w:val="001E3EFF"/>
    <w:rsid w:val="001F1C96"/>
    <w:rsid w:val="001F6D4D"/>
    <w:rsid w:val="001F72A6"/>
    <w:rsid w:val="00201FDE"/>
    <w:rsid w:val="00216521"/>
    <w:rsid w:val="00220676"/>
    <w:rsid w:val="0022152E"/>
    <w:rsid w:val="00221B1E"/>
    <w:rsid w:val="002222E3"/>
    <w:rsid w:val="00226CA8"/>
    <w:rsid w:val="0023013F"/>
    <w:rsid w:val="00231FF0"/>
    <w:rsid w:val="002341E8"/>
    <w:rsid w:val="0023723B"/>
    <w:rsid w:val="00241CA9"/>
    <w:rsid w:val="00243C23"/>
    <w:rsid w:val="00246E73"/>
    <w:rsid w:val="002501F5"/>
    <w:rsid w:val="00250C21"/>
    <w:rsid w:val="00253582"/>
    <w:rsid w:val="00253896"/>
    <w:rsid w:val="00260634"/>
    <w:rsid w:val="00262377"/>
    <w:rsid w:val="00262963"/>
    <w:rsid w:val="00267B6F"/>
    <w:rsid w:val="00267EC4"/>
    <w:rsid w:val="00270929"/>
    <w:rsid w:val="00271023"/>
    <w:rsid w:val="00272646"/>
    <w:rsid w:val="00272F8C"/>
    <w:rsid w:val="00273B6F"/>
    <w:rsid w:val="00290355"/>
    <w:rsid w:val="00290898"/>
    <w:rsid w:val="002924D3"/>
    <w:rsid w:val="0029421E"/>
    <w:rsid w:val="002956AC"/>
    <w:rsid w:val="002A3421"/>
    <w:rsid w:val="002A552D"/>
    <w:rsid w:val="002A788B"/>
    <w:rsid w:val="002B369E"/>
    <w:rsid w:val="002D148D"/>
    <w:rsid w:val="002D7131"/>
    <w:rsid w:val="002D7B64"/>
    <w:rsid w:val="002E5ED9"/>
    <w:rsid w:val="002F362A"/>
    <w:rsid w:val="002F6F57"/>
    <w:rsid w:val="00300F72"/>
    <w:rsid w:val="00303089"/>
    <w:rsid w:val="00311129"/>
    <w:rsid w:val="00311940"/>
    <w:rsid w:val="00331C1C"/>
    <w:rsid w:val="00331C77"/>
    <w:rsid w:val="00334873"/>
    <w:rsid w:val="003412E6"/>
    <w:rsid w:val="003458A4"/>
    <w:rsid w:val="00346BA5"/>
    <w:rsid w:val="00346D49"/>
    <w:rsid w:val="00361E58"/>
    <w:rsid w:val="00365840"/>
    <w:rsid w:val="00366D8E"/>
    <w:rsid w:val="0036728B"/>
    <w:rsid w:val="00375B19"/>
    <w:rsid w:val="00376380"/>
    <w:rsid w:val="00376438"/>
    <w:rsid w:val="00381B81"/>
    <w:rsid w:val="003864B8"/>
    <w:rsid w:val="003A0088"/>
    <w:rsid w:val="003A2815"/>
    <w:rsid w:val="003A4A18"/>
    <w:rsid w:val="003B63EE"/>
    <w:rsid w:val="003B7664"/>
    <w:rsid w:val="003C1CA8"/>
    <w:rsid w:val="003C2B58"/>
    <w:rsid w:val="003C5D77"/>
    <w:rsid w:val="003C5F30"/>
    <w:rsid w:val="003D0AA4"/>
    <w:rsid w:val="003D36E9"/>
    <w:rsid w:val="003D55B4"/>
    <w:rsid w:val="003D59DB"/>
    <w:rsid w:val="003E13FC"/>
    <w:rsid w:val="003E26AE"/>
    <w:rsid w:val="003E51D1"/>
    <w:rsid w:val="003F5695"/>
    <w:rsid w:val="003F5C7C"/>
    <w:rsid w:val="004008AF"/>
    <w:rsid w:val="00404B43"/>
    <w:rsid w:val="0041315C"/>
    <w:rsid w:val="00413B3D"/>
    <w:rsid w:val="004159AC"/>
    <w:rsid w:val="004249CB"/>
    <w:rsid w:val="00437050"/>
    <w:rsid w:val="00440F7F"/>
    <w:rsid w:val="00440F99"/>
    <w:rsid w:val="00443D3D"/>
    <w:rsid w:val="00450003"/>
    <w:rsid w:val="004578F8"/>
    <w:rsid w:val="0047021E"/>
    <w:rsid w:val="004809B8"/>
    <w:rsid w:val="00493C57"/>
    <w:rsid w:val="004A0BF7"/>
    <w:rsid w:val="004B2C62"/>
    <w:rsid w:val="004C4D1E"/>
    <w:rsid w:val="004C4DC7"/>
    <w:rsid w:val="004C624C"/>
    <w:rsid w:val="004D151D"/>
    <w:rsid w:val="004D66F7"/>
    <w:rsid w:val="004D7547"/>
    <w:rsid w:val="004E238B"/>
    <w:rsid w:val="00504E30"/>
    <w:rsid w:val="00520246"/>
    <w:rsid w:val="00521E87"/>
    <w:rsid w:val="005355EB"/>
    <w:rsid w:val="005375CD"/>
    <w:rsid w:val="00537731"/>
    <w:rsid w:val="00546468"/>
    <w:rsid w:val="005503E1"/>
    <w:rsid w:val="00550436"/>
    <w:rsid w:val="00552C80"/>
    <w:rsid w:val="00556E75"/>
    <w:rsid w:val="00565B16"/>
    <w:rsid w:val="00565CCB"/>
    <w:rsid w:val="00565FD4"/>
    <w:rsid w:val="005668A5"/>
    <w:rsid w:val="005676A3"/>
    <w:rsid w:val="00567E53"/>
    <w:rsid w:val="005814C2"/>
    <w:rsid w:val="00586420"/>
    <w:rsid w:val="00592651"/>
    <w:rsid w:val="00595BFB"/>
    <w:rsid w:val="005B0F0A"/>
    <w:rsid w:val="005C04EB"/>
    <w:rsid w:val="005C0B0E"/>
    <w:rsid w:val="005C29CD"/>
    <w:rsid w:val="005C2F29"/>
    <w:rsid w:val="005C77A3"/>
    <w:rsid w:val="005D68BA"/>
    <w:rsid w:val="005E11E7"/>
    <w:rsid w:val="005E5F61"/>
    <w:rsid w:val="005E604B"/>
    <w:rsid w:val="005F7D4D"/>
    <w:rsid w:val="00600083"/>
    <w:rsid w:val="00601BA9"/>
    <w:rsid w:val="006027BA"/>
    <w:rsid w:val="00603681"/>
    <w:rsid w:val="006039CF"/>
    <w:rsid w:val="0060612D"/>
    <w:rsid w:val="0060683F"/>
    <w:rsid w:val="0061326F"/>
    <w:rsid w:val="006132EF"/>
    <w:rsid w:val="006265C4"/>
    <w:rsid w:val="006301ED"/>
    <w:rsid w:val="0063196C"/>
    <w:rsid w:val="00633629"/>
    <w:rsid w:val="00635C73"/>
    <w:rsid w:val="006424E8"/>
    <w:rsid w:val="00645E8E"/>
    <w:rsid w:val="00656BA0"/>
    <w:rsid w:val="00662DD5"/>
    <w:rsid w:val="00664CFF"/>
    <w:rsid w:val="006720F0"/>
    <w:rsid w:val="00676F56"/>
    <w:rsid w:val="006802A8"/>
    <w:rsid w:val="006802AA"/>
    <w:rsid w:val="00690F3D"/>
    <w:rsid w:val="00695EE1"/>
    <w:rsid w:val="006A342D"/>
    <w:rsid w:val="006A52F5"/>
    <w:rsid w:val="006A6421"/>
    <w:rsid w:val="006C5172"/>
    <w:rsid w:val="006C586F"/>
    <w:rsid w:val="006D18C1"/>
    <w:rsid w:val="006D3DE8"/>
    <w:rsid w:val="006D5205"/>
    <w:rsid w:val="006E3311"/>
    <w:rsid w:val="006E4407"/>
    <w:rsid w:val="006F3764"/>
    <w:rsid w:val="006F398C"/>
    <w:rsid w:val="006F6F5B"/>
    <w:rsid w:val="006F7B9E"/>
    <w:rsid w:val="00701A3E"/>
    <w:rsid w:val="00705146"/>
    <w:rsid w:val="007110FA"/>
    <w:rsid w:val="00717C0C"/>
    <w:rsid w:val="0072082E"/>
    <w:rsid w:val="00721981"/>
    <w:rsid w:val="00736397"/>
    <w:rsid w:val="00752F1E"/>
    <w:rsid w:val="00754A96"/>
    <w:rsid w:val="00763EDA"/>
    <w:rsid w:val="007761E5"/>
    <w:rsid w:val="00787731"/>
    <w:rsid w:val="0079181F"/>
    <w:rsid w:val="00794279"/>
    <w:rsid w:val="00794F13"/>
    <w:rsid w:val="00796DDD"/>
    <w:rsid w:val="007A0CC4"/>
    <w:rsid w:val="007A7F66"/>
    <w:rsid w:val="007B3785"/>
    <w:rsid w:val="007B7275"/>
    <w:rsid w:val="007B79C0"/>
    <w:rsid w:val="007D12E6"/>
    <w:rsid w:val="007D1AB2"/>
    <w:rsid w:val="007D4176"/>
    <w:rsid w:val="007D7136"/>
    <w:rsid w:val="007D78F8"/>
    <w:rsid w:val="0080088B"/>
    <w:rsid w:val="00812304"/>
    <w:rsid w:val="008134A9"/>
    <w:rsid w:val="008147BF"/>
    <w:rsid w:val="00824AED"/>
    <w:rsid w:val="00833017"/>
    <w:rsid w:val="008364EE"/>
    <w:rsid w:val="008371F2"/>
    <w:rsid w:val="0084268E"/>
    <w:rsid w:val="00846474"/>
    <w:rsid w:val="00863220"/>
    <w:rsid w:val="0086768C"/>
    <w:rsid w:val="0087419C"/>
    <w:rsid w:val="008769C9"/>
    <w:rsid w:val="008827AB"/>
    <w:rsid w:val="008840F2"/>
    <w:rsid w:val="00887349"/>
    <w:rsid w:val="008929C2"/>
    <w:rsid w:val="0089564C"/>
    <w:rsid w:val="00896F17"/>
    <w:rsid w:val="008A34B5"/>
    <w:rsid w:val="008B43DD"/>
    <w:rsid w:val="008C1D02"/>
    <w:rsid w:val="008C3C9F"/>
    <w:rsid w:val="008E01AD"/>
    <w:rsid w:val="008E0613"/>
    <w:rsid w:val="008E208C"/>
    <w:rsid w:val="008E2D1B"/>
    <w:rsid w:val="008E3E62"/>
    <w:rsid w:val="008E6702"/>
    <w:rsid w:val="008F5782"/>
    <w:rsid w:val="008F7037"/>
    <w:rsid w:val="009033C1"/>
    <w:rsid w:val="00904C34"/>
    <w:rsid w:val="00904D2A"/>
    <w:rsid w:val="00931A0F"/>
    <w:rsid w:val="0094468B"/>
    <w:rsid w:val="009475E1"/>
    <w:rsid w:val="00955EEC"/>
    <w:rsid w:val="009560B8"/>
    <w:rsid w:val="009621B5"/>
    <w:rsid w:val="00967E5D"/>
    <w:rsid w:val="0097217A"/>
    <w:rsid w:val="00980DF0"/>
    <w:rsid w:val="00981BA5"/>
    <w:rsid w:val="00981C5F"/>
    <w:rsid w:val="0099363F"/>
    <w:rsid w:val="0099540C"/>
    <w:rsid w:val="009A2A7E"/>
    <w:rsid w:val="009A3D61"/>
    <w:rsid w:val="009B58B3"/>
    <w:rsid w:val="009C3B8E"/>
    <w:rsid w:val="009D0932"/>
    <w:rsid w:val="009D1637"/>
    <w:rsid w:val="009D1AA9"/>
    <w:rsid w:val="009D45FC"/>
    <w:rsid w:val="009E3FE0"/>
    <w:rsid w:val="009E5357"/>
    <w:rsid w:val="009F3835"/>
    <w:rsid w:val="009F7922"/>
    <w:rsid w:val="00A01A60"/>
    <w:rsid w:val="00A26C20"/>
    <w:rsid w:val="00A273FA"/>
    <w:rsid w:val="00A32B04"/>
    <w:rsid w:val="00A40123"/>
    <w:rsid w:val="00A448E9"/>
    <w:rsid w:val="00A53062"/>
    <w:rsid w:val="00A63006"/>
    <w:rsid w:val="00A7192D"/>
    <w:rsid w:val="00A72C02"/>
    <w:rsid w:val="00A732A3"/>
    <w:rsid w:val="00A752E1"/>
    <w:rsid w:val="00A7649A"/>
    <w:rsid w:val="00A800DD"/>
    <w:rsid w:val="00A80C70"/>
    <w:rsid w:val="00A81715"/>
    <w:rsid w:val="00A852F7"/>
    <w:rsid w:val="00A974D4"/>
    <w:rsid w:val="00AA4009"/>
    <w:rsid w:val="00AA7F60"/>
    <w:rsid w:val="00AB0A3E"/>
    <w:rsid w:val="00AB1977"/>
    <w:rsid w:val="00AB1A39"/>
    <w:rsid w:val="00AB38F3"/>
    <w:rsid w:val="00AB7566"/>
    <w:rsid w:val="00AC4945"/>
    <w:rsid w:val="00AD3D7E"/>
    <w:rsid w:val="00AD76B4"/>
    <w:rsid w:val="00AE312C"/>
    <w:rsid w:val="00AE4556"/>
    <w:rsid w:val="00AE4669"/>
    <w:rsid w:val="00AE4CEF"/>
    <w:rsid w:val="00AF2D6F"/>
    <w:rsid w:val="00B07108"/>
    <w:rsid w:val="00B07885"/>
    <w:rsid w:val="00B104FB"/>
    <w:rsid w:val="00B11A97"/>
    <w:rsid w:val="00B22E41"/>
    <w:rsid w:val="00B232A1"/>
    <w:rsid w:val="00B427C8"/>
    <w:rsid w:val="00B4412B"/>
    <w:rsid w:val="00B5251D"/>
    <w:rsid w:val="00B52B16"/>
    <w:rsid w:val="00B5524A"/>
    <w:rsid w:val="00B57EEF"/>
    <w:rsid w:val="00B613D3"/>
    <w:rsid w:val="00B6465F"/>
    <w:rsid w:val="00B703DF"/>
    <w:rsid w:val="00B73E35"/>
    <w:rsid w:val="00B8289F"/>
    <w:rsid w:val="00B90067"/>
    <w:rsid w:val="00B939F7"/>
    <w:rsid w:val="00BA6966"/>
    <w:rsid w:val="00BB3B3A"/>
    <w:rsid w:val="00BB3F77"/>
    <w:rsid w:val="00BB598A"/>
    <w:rsid w:val="00BC733E"/>
    <w:rsid w:val="00BD0EB7"/>
    <w:rsid w:val="00BD4BE8"/>
    <w:rsid w:val="00BE4BB2"/>
    <w:rsid w:val="00BE60B4"/>
    <w:rsid w:val="00BF015F"/>
    <w:rsid w:val="00BF11C2"/>
    <w:rsid w:val="00BF18F5"/>
    <w:rsid w:val="00BF32F9"/>
    <w:rsid w:val="00BF3C99"/>
    <w:rsid w:val="00BF5603"/>
    <w:rsid w:val="00C03E0C"/>
    <w:rsid w:val="00C05793"/>
    <w:rsid w:val="00C10A63"/>
    <w:rsid w:val="00C122C7"/>
    <w:rsid w:val="00C21886"/>
    <w:rsid w:val="00C23986"/>
    <w:rsid w:val="00C252C1"/>
    <w:rsid w:val="00C409C3"/>
    <w:rsid w:val="00C45954"/>
    <w:rsid w:val="00C71EFD"/>
    <w:rsid w:val="00C75178"/>
    <w:rsid w:val="00C765C5"/>
    <w:rsid w:val="00C76ED1"/>
    <w:rsid w:val="00C84F06"/>
    <w:rsid w:val="00C924E3"/>
    <w:rsid w:val="00C95606"/>
    <w:rsid w:val="00CA1FAB"/>
    <w:rsid w:val="00CA7E12"/>
    <w:rsid w:val="00CC17CD"/>
    <w:rsid w:val="00CC41A9"/>
    <w:rsid w:val="00CC5633"/>
    <w:rsid w:val="00CD09D2"/>
    <w:rsid w:val="00CD24BD"/>
    <w:rsid w:val="00CD3548"/>
    <w:rsid w:val="00CD5046"/>
    <w:rsid w:val="00CE24E0"/>
    <w:rsid w:val="00CF1748"/>
    <w:rsid w:val="00CF2314"/>
    <w:rsid w:val="00CF2AE1"/>
    <w:rsid w:val="00CF335A"/>
    <w:rsid w:val="00CF3D3C"/>
    <w:rsid w:val="00CF7E35"/>
    <w:rsid w:val="00D00803"/>
    <w:rsid w:val="00D00DC3"/>
    <w:rsid w:val="00D02E66"/>
    <w:rsid w:val="00D07453"/>
    <w:rsid w:val="00D07C37"/>
    <w:rsid w:val="00D246FA"/>
    <w:rsid w:val="00D273E4"/>
    <w:rsid w:val="00D30731"/>
    <w:rsid w:val="00D44E32"/>
    <w:rsid w:val="00D46622"/>
    <w:rsid w:val="00D5366B"/>
    <w:rsid w:val="00D56170"/>
    <w:rsid w:val="00D565F9"/>
    <w:rsid w:val="00D56BD6"/>
    <w:rsid w:val="00D57D89"/>
    <w:rsid w:val="00D6165D"/>
    <w:rsid w:val="00D630B9"/>
    <w:rsid w:val="00D70583"/>
    <w:rsid w:val="00D71487"/>
    <w:rsid w:val="00D728CC"/>
    <w:rsid w:val="00D73F1F"/>
    <w:rsid w:val="00D87274"/>
    <w:rsid w:val="00D87769"/>
    <w:rsid w:val="00D93D7C"/>
    <w:rsid w:val="00D94A8C"/>
    <w:rsid w:val="00DB1F92"/>
    <w:rsid w:val="00DB44BF"/>
    <w:rsid w:val="00DB4E89"/>
    <w:rsid w:val="00DB5535"/>
    <w:rsid w:val="00DC2C7C"/>
    <w:rsid w:val="00DC4F53"/>
    <w:rsid w:val="00DC5F42"/>
    <w:rsid w:val="00DD2493"/>
    <w:rsid w:val="00DE088A"/>
    <w:rsid w:val="00DE3EA2"/>
    <w:rsid w:val="00DE53BB"/>
    <w:rsid w:val="00DE7AA5"/>
    <w:rsid w:val="00DF0B61"/>
    <w:rsid w:val="00DF16E2"/>
    <w:rsid w:val="00DF5ADC"/>
    <w:rsid w:val="00E02774"/>
    <w:rsid w:val="00E02E6E"/>
    <w:rsid w:val="00E2043B"/>
    <w:rsid w:val="00E21E73"/>
    <w:rsid w:val="00E22023"/>
    <w:rsid w:val="00E25302"/>
    <w:rsid w:val="00E32022"/>
    <w:rsid w:val="00E47068"/>
    <w:rsid w:val="00E62A5B"/>
    <w:rsid w:val="00E729A3"/>
    <w:rsid w:val="00E84DEB"/>
    <w:rsid w:val="00E9186E"/>
    <w:rsid w:val="00EA091F"/>
    <w:rsid w:val="00EA35EA"/>
    <w:rsid w:val="00EA72CD"/>
    <w:rsid w:val="00EB0419"/>
    <w:rsid w:val="00EC0958"/>
    <w:rsid w:val="00EC1D41"/>
    <w:rsid w:val="00ED2E59"/>
    <w:rsid w:val="00ED3903"/>
    <w:rsid w:val="00EE40A9"/>
    <w:rsid w:val="00EE441D"/>
    <w:rsid w:val="00EF2051"/>
    <w:rsid w:val="00EF268B"/>
    <w:rsid w:val="00EF5E52"/>
    <w:rsid w:val="00F01C93"/>
    <w:rsid w:val="00F05E74"/>
    <w:rsid w:val="00F1094E"/>
    <w:rsid w:val="00F11C86"/>
    <w:rsid w:val="00F125E8"/>
    <w:rsid w:val="00F12712"/>
    <w:rsid w:val="00F143AD"/>
    <w:rsid w:val="00F21110"/>
    <w:rsid w:val="00F2430D"/>
    <w:rsid w:val="00F26B90"/>
    <w:rsid w:val="00F27612"/>
    <w:rsid w:val="00F30A60"/>
    <w:rsid w:val="00F3328F"/>
    <w:rsid w:val="00F33E97"/>
    <w:rsid w:val="00F35E93"/>
    <w:rsid w:val="00F37A12"/>
    <w:rsid w:val="00F505A6"/>
    <w:rsid w:val="00F506EF"/>
    <w:rsid w:val="00F61F6A"/>
    <w:rsid w:val="00F66704"/>
    <w:rsid w:val="00F71773"/>
    <w:rsid w:val="00F75600"/>
    <w:rsid w:val="00F8263D"/>
    <w:rsid w:val="00F849FA"/>
    <w:rsid w:val="00F86736"/>
    <w:rsid w:val="00F92E67"/>
    <w:rsid w:val="00F938AE"/>
    <w:rsid w:val="00F964EF"/>
    <w:rsid w:val="00FA3677"/>
    <w:rsid w:val="00FC3BC1"/>
    <w:rsid w:val="00FD115C"/>
    <w:rsid w:val="00FD17EE"/>
    <w:rsid w:val="00FD5638"/>
    <w:rsid w:val="00FE081C"/>
    <w:rsid w:val="00FE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A15D73-1978-4D31-9C47-B32A6522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1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2edcug0">
    <w:name w:val="d2edcug0"/>
    <w:basedOn w:val="a0"/>
    <w:rsid w:val="00BF11C2"/>
  </w:style>
  <w:style w:type="character" w:customStyle="1" w:styleId="jlqj4b">
    <w:name w:val="jlqj4b"/>
    <w:basedOn w:val="a0"/>
    <w:rsid w:val="003C5D77"/>
  </w:style>
  <w:style w:type="character" w:customStyle="1" w:styleId="viiyi">
    <w:name w:val="viiyi"/>
    <w:basedOn w:val="a0"/>
    <w:rsid w:val="003C5D77"/>
  </w:style>
  <w:style w:type="character" w:styleId="a4">
    <w:name w:val="Hyperlink"/>
    <w:basedOn w:val="a0"/>
    <w:uiPriority w:val="99"/>
    <w:semiHidden/>
    <w:unhideWhenUsed/>
    <w:rsid w:val="00F05E7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35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5EB"/>
  </w:style>
  <w:style w:type="paragraph" w:styleId="a7">
    <w:name w:val="footer"/>
    <w:basedOn w:val="a"/>
    <w:link w:val="a8"/>
    <w:uiPriority w:val="99"/>
    <w:unhideWhenUsed/>
    <w:rsid w:val="00535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5EB"/>
  </w:style>
  <w:style w:type="character" w:customStyle="1" w:styleId="10">
    <w:name w:val="Заголовок 1 Знак"/>
    <w:basedOn w:val="a0"/>
    <w:link w:val="1"/>
    <w:uiPriority w:val="9"/>
    <w:rsid w:val="00A7192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1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az.wikipedia.org/wiki/Mill%C9%99t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5302D-F2BC-4E7B-9F89-54FD5746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3706</TotalTime>
  <Pages>9</Pages>
  <Words>3052</Words>
  <Characters>17403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697</cp:revision>
  <dcterms:created xsi:type="dcterms:W3CDTF">2022-01-09T18:30:00Z</dcterms:created>
  <dcterms:modified xsi:type="dcterms:W3CDTF">2022-03-02T09:14:00Z</dcterms:modified>
</cp:coreProperties>
</file>